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C2D80D" w14:textId="74D9736C" w:rsidR="00A879E5" w:rsidRDefault="00A879E5" w:rsidP="00A879E5">
      <w:pPr>
        <w:contextualSpacing/>
        <w:jc w:val="right"/>
      </w:pPr>
      <w:r>
        <w:t xml:space="preserve">Załącznik nr </w:t>
      </w:r>
      <w:r w:rsidR="00A31A3D">
        <w:t>11 do Umowy</w:t>
      </w:r>
    </w:p>
    <w:p w14:paraId="26B5BC6C" w14:textId="77777777" w:rsidR="00A879E5" w:rsidRDefault="00A879E5" w:rsidP="000E2C10">
      <w:pPr>
        <w:contextualSpacing/>
        <w:jc w:val="both"/>
      </w:pPr>
    </w:p>
    <w:p w14:paraId="6558B1E4" w14:textId="77777777" w:rsidR="00A879E5" w:rsidRDefault="00A879E5" w:rsidP="000E2C10">
      <w:pPr>
        <w:contextualSpacing/>
        <w:jc w:val="both"/>
      </w:pPr>
    </w:p>
    <w:p w14:paraId="7179A521" w14:textId="1E296D43" w:rsidR="00026FFE" w:rsidRPr="00A879E5" w:rsidRDefault="00A879E5" w:rsidP="00A879E5">
      <w:pPr>
        <w:contextualSpacing/>
        <w:jc w:val="center"/>
        <w:rPr>
          <w:b/>
        </w:rPr>
      </w:pPr>
      <w:r w:rsidRPr="00A879E5">
        <w:rPr>
          <w:b/>
        </w:rPr>
        <w:t>Wzór Klauzuli informacyjnej Zamawiającego</w:t>
      </w:r>
    </w:p>
    <w:p w14:paraId="3651535F" w14:textId="2D447F33" w:rsidR="00A879E5" w:rsidRDefault="00A879E5" w:rsidP="00A879E5">
      <w:pPr>
        <w:contextualSpacing/>
        <w:jc w:val="center"/>
      </w:pPr>
    </w:p>
    <w:p w14:paraId="214D9593" w14:textId="0CB9628C" w:rsidR="00A879E5" w:rsidRDefault="00A879E5" w:rsidP="00A879E5">
      <w:pPr>
        <w:contextualSpacing/>
        <w:jc w:val="both"/>
      </w:pPr>
      <w:r>
        <w:t xml:space="preserve">PGE Dystrybucja S.A. informuje: Poniższa klauzula informuje o tym w jakim celu </w:t>
      </w:r>
      <w:r>
        <w:br/>
        <w:t>i na jakiej podstawie Pani/Pana dane osobowe są przetwarzane, kto jest ich administratorem, jakim podmiotom mogą zostać udostępnione oraz o prawach przysługujących osobom, których dane dotyczą.</w:t>
      </w:r>
    </w:p>
    <w:p w14:paraId="386FEB50" w14:textId="77777777" w:rsidR="00A879E5" w:rsidRDefault="00A879E5" w:rsidP="00A879E5">
      <w:pPr>
        <w:contextualSpacing/>
        <w:jc w:val="both"/>
      </w:pPr>
    </w:p>
    <w:p w14:paraId="38A33DC5" w14:textId="77777777" w:rsidR="00A879E5" w:rsidRDefault="00A879E5" w:rsidP="00A879E5">
      <w:pPr>
        <w:contextualSpacing/>
        <w:jc w:val="both"/>
      </w:pPr>
      <w:r>
        <w:t xml:space="preserve"> </w:t>
      </w:r>
    </w:p>
    <w:p w14:paraId="69858302" w14:textId="77777777" w:rsidR="00A879E5" w:rsidRDefault="00A879E5" w:rsidP="00A879E5">
      <w:pPr>
        <w:contextualSpacing/>
        <w:jc w:val="both"/>
      </w:pPr>
    </w:p>
    <w:p w14:paraId="41FFD8C4" w14:textId="77777777" w:rsidR="00A879E5" w:rsidRPr="00A879E5" w:rsidRDefault="00A879E5" w:rsidP="00A879E5">
      <w:pPr>
        <w:contextualSpacing/>
        <w:jc w:val="center"/>
        <w:rPr>
          <w:b/>
        </w:rPr>
      </w:pPr>
      <w:r w:rsidRPr="00A879E5">
        <w:rPr>
          <w:b/>
        </w:rPr>
        <w:t>KLAUZULA INFORMACYJNA PGE DYSTRYBUCJA S.A.</w:t>
      </w:r>
    </w:p>
    <w:p w14:paraId="0F2BA668" w14:textId="77777777" w:rsidR="00A879E5" w:rsidRPr="00A879E5" w:rsidRDefault="00A879E5" w:rsidP="00A879E5">
      <w:pPr>
        <w:contextualSpacing/>
        <w:jc w:val="center"/>
        <w:rPr>
          <w:b/>
        </w:rPr>
      </w:pPr>
    </w:p>
    <w:p w14:paraId="189B9709" w14:textId="77777777" w:rsidR="00A879E5" w:rsidRPr="00A879E5" w:rsidRDefault="00A879E5" w:rsidP="00A879E5">
      <w:pPr>
        <w:contextualSpacing/>
        <w:jc w:val="center"/>
        <w:rPr>
          <w:b/>
        </w:rPr>
      </w:pPr>
      <w:r w:rsidRPr="00A879E5">
        <w:rPr>
          <w:b/>
        </w:rPr>
        <w:t>(dla reprezentantów, w tym pełnomocników oraz osób wskazanych do współpracy)</w:t>
      </w:r>
    </w:p>
    <w:p w14:paraId="23FDF10A" w14:textId="77777777" w:rsidR="00A879E5" w:rsidRDefault="00A879E5" w:rsidP="00A879E5">
      <w:pPr>
        <w:contextualSpacing/>
        <w:jc w:val="both"/>
      </w:pPr>
    </w:p>
    <w:p w14:paraId="6014CC05" w14:textId="77777777" w:rsidR="00A879E5" w:rsidRDefault="00A879E5" w:rsidP="00A879E5">
      <w:pPr>
        <w:contextualSpacing/>
        <w:jc w:val="both"/>
      </w:pPr>
      <w:r>
        <w:t xml:space="preserve"> </w:t>
      </w:r>
    </w:p>
    <w:p w14:paraId="39F62D4E" w14:textId="77777777" w:rsidR="00A879E5" w:rsidRDefault="00A879E5" w:rsidP="00A879E5">
      <w:pPr>
        <w:contextualSpacing/>
        <w:jc w:val="both"/>
      </w:pPr>
      <w:r>
        <w:t>Zgodnie z art. 14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informujemy, że:</w:t>
      </w:r>
    </w:p>
    <w:p w14:paraId="3434CCEC" w14:textId="77777777" w:rsidR="00A879E5" w:rsidRDefault="00A879E5" w:rsidP="00A879E5">
      <w:pPr>
        <w:contextualSpacing/>
        <w:jc w:val="both"/>
      </w:pPr>
    </w:p>
    <w:p w14:paraId="68A64D6D" w14:textId="77777777" w:rsidR="00A879E5" w:rsidRDefault="00A879E5" w:rsidP="00A879E5">
      <w:pPr>
        <w:contextualSpacing/>
        <w:jc w:val="both"/>
      </w:pPr>
      <w:r w:rsidRPr="00A879E5">
        <w:rPr>
          <w:b/>
        </w:rPr>
        <w:t>Administratorem Pani/Pana danych osobowych</w:t>
      </w:r>
      <w:r>
        <w:t xml:space="preserve"> jest PGE Dystrybucja S.A. z siedzibą w Lublinie, ul. Garbarska 21A, 20-340 Lublin (zwana dalej ”Spółką”).</w:t>
      </w:r>
    </w:p>
    <w:p w14:paraId="4EF54AAE" w14:textId="77777777" w:rsidR="00A879E5" w:rsidRDefault="00A879E5" w:rsidP="00A879E5">
      <w:pPr>
        <w:contextualSpacing/>
        <w:jc w:val="both"/>
      </w:pPr>
    </w:p>
    <w:p w14:paraId="333EC742" w14:textId="77777777" w:rsidR="00A879E5" w:rsidRDefault="00A879E5" w:rsidP="00A879E5">
      <w:pPr>
        <w:contextualSpacing/>
        <w:jc w:val="both"/>
      </w:pPr>
      <w:r>
        <w:t xml:space="preserve">W sprawie ochrony danych osobowych można skontaktować się z </w:t>
      </w:r>
      <w:r w:rsidRPr="00A879E5">
        <w:rPr>
          <w:b/>
        </w:rPr>
        <w:t>Inspektorem Ochrony Danych</w:t>
      </w:r>
      <w:r>
        <w:t xml:space="preserve"> pod emailem: dane.osobowe@pgedystrybucja.pl lub pisemnie na adres siedziby wskazany w punkcie I powyżej.</w:t>
      </w:r>
    </w:p>
    <w:p w14:paraId="0A6F04D9" w14:textId="77777777" w:rsidR="00A879E5" w:rsidRDefault="00A879E5" w:rsidP="00A879E5">
      <w:pPr>
        <w:contextualSpacing/>
        <w:jc w:val="both"/>
      </w:pPr>
    </w:p>
    <w:p w14:paraId="2AB214F0" w14:textId="65385799" w:rsidR="00A879E5" w:rsidRDefault="00A879E5" w:rsidP="00A879E5">
      <w:pPr>
        <w:contextualSpacing/>
        <w:jc w:val="both"/>
      </w:pPr>
      <w:r>
        <w:t xml:space="preserve"> </w:t>
      </w:r>
      <w:r w:rsidRPr="00A879E5">
        <w:rPr>
          <w:b/>
        </w:rPr>
        <w:t>Cele i podstawy przetwarzania.</w:t>
      </w:r>
      <w:r>
        <w:t xml:space="preserve"> Będziemy przetwarzać Pani/Pana dane:</w:t>
      </w:r>
    </w:p>
    <w:p w14:paraId="0CDA01C6" w14:textId="77777777" w:rsidR="00A879E5" w:rsidRDefault="00A879E5" w:rsidP="00A879E5">
      <w:pPr>
        <w:contextualSpacing/>
        <w:jc w:val="both"/>
      </w:pPr>
    </w:p>
    <w:p w14:paraId="2282C074" w14:textId="77777777" w:rsidR="00A879E5" w:rsidRDefault="00A879E5" w:rsidP="00A879E5">
      <w:pPr>
        <w:pStyle w:val="Akapitzlist"/>
        <w:numPr>
          <w:ilvl w:val="0"/>
          <w:numId w:val="2"/>
        </w:numPr>
        <w:jc w:val="both"/>
      </w:pPr>
      <w:r>
        <w:t xml:space="preserve">w celu  zawarcia i wykonania  </w:t>
      </w:r>
      <w:r w:rsidRPr="00A879E5">
        <w:rPr>
          <w:b/>
        </w:rPr>
        <w:t>umowy/porozumienia</w:t>
      </w:r>
      <w:r>
        <w:t xml:space="preserve"> zawartej/zawartego  pomiędzy PGE Dystrybucja S.A. a podmiotem, który jest Pani/Pana reprezentantem lub który wskazał Panią/Pana jako osobę do współpracy w związku z zawarciem/wykonywaniem umowy/porozumienia (podstawa z art. 6 ust. 1 lit. f RODO),</w:t>
      </w:r>
    </w:p>
    <w:p w14:paraId="3EA4CC3A" w14:textId="77777777" w:rsidR="00133DDE" w:rsidRDefault="00133DDE" w:rsidP="00133DDE">
      <w:pPr>
        <w:pStyle w:val="Akapitzlist"/>
        <w:jc w:val="both"/>
      </w:pPr>
    </w:p>
    <w:p w14:paraId="0D1DEC79" w14:textId="77777777" w:rsidR="00A879E5" w:rsidRDefault="00A879E5" w:rsidP="00A879E5">
      <w:pPr>
        <w:pStyle w:val="Akapitzlist"/>
        <w:numPr>
          <w:ilvl w:val="0"/>
          <w:numId w:val="2"/>
        </w:numPr>
        <w:jc w:val="both"/>
      </w:pPr>
      <w:r>
        <w:lastRenderedPageBreak/>
        <w:t>w celu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(podstawa z art. 6 ust. 1 lit. f RODO),</w:t>
      </w:r>
    </w:p>
    <w:p w14:paraId="500598A0" w14:textId="77777777" w:rsidR="00A879E5" w:rsidRDefault="00A879E5" w:rsidP="00A879E5">
      <w:pPr>
        <w:pStyle w:val="Akapitzlist"/>
        <w:numPr>
          <w:ilvl w:val="0"/>
          <w:numId w:val="2"/>
        </w:numPr>
        <w:jc w:val="both"/>
      </w:pPr>
      <w:r>
        <w:t>w celu wykonania ciążących na Spółce obowiązków prawnych związanych z pełnieniem przez Spółkę funkcji Operatora Systemu Dystrybucyjnego (OSD) i prowadzeniem działalności w zakresie świadczenia usług dystrybucji energii elektrycznej, wynikających z przepisów prawa, w szczególności ustawy – Prawo energetyczne (podstawa z art. 6 ust. 1 lit. c RODO).</w:t>
      </w:r>
    </w:p>
    <w:p w14:paraId="01BD1496" w14:textId="77777777" w:rsidR="00A879E5" w:rsidRDefault="00A879E5" w:rsidP="00A879E5">
      <w:pPr>
        <w:contextualSpacing/>
        <w:jc w:val="both"/>
      </w:pPr>
      <w:r>
        <w:t xml:space="preserve"> </w:t>
      </w:r>
    </w:p>
    <w:p w14:paraId="4DCB6588" w14:textId="77777777" w:rsidR="00A879E5" w:rsidRDefault="00A879E5" w:rsidP="00A879E5">
      <w:pPr>
        <w:contextualSpacing/>
        <w:jc w:val="both"/>
      </w:pPr>
    </w:p>
    <w:p w14:paraId="0F02DE3D" w14:textId="77777777" w:rsidR="00A879E5" w:rsidRPr="00A879E5" w:rsidRDefault="00A879E5" w:rsidP="00A879E5">
      <w:pPr>
        <w:contextualSpacing/>
        <w:jc w:val="both"/>
        <w:rPr>
          <w:b/>
        </w:rPr>
      </w:pPr>
      <w:r w:rsidRPr="00A879E5">
        <w:rPr>
          <w:b/>
        </w:rPr>
        <w:t>Będziemy przechowywać Pani/Pana dane osobowe przez czas niezbędny do realizacji celów określonych w pkt III, tj.:</w:t>
      </w:r>
    </w:p>
    <w:p w14:paraId="7C148DBE" w14:textId="77777777" w:rsidR="00A879E5" w:rsidRDefault="00A879E5" w:rsidP="00A879E5">
      <w:pPr>
        <w:contextualSpacing/>
        <w:jc w:val="both"/>
      </w:pPr>
    </w:p>
    <w:p w14:paraId="3B8EAC15" w14:textId="77777777" w:rsidR="00A879E5" w:rsidRDefault="00A879E5" w:rsidP="00A879E5">
      <w:pPr>
        <w:pStyle w:val="Akapitzlist"/>
        <w:numPr>
          <w:ilvl w:val="0"/>
          <w:numId w:val="3"/>
        </w:numPr>
        <w:jc w:val="both"/>
      </w:pPr>
      <w:r>
        <w:t>w zakresie zawarcia i wykonania umowy/porozumienia wskazanej w pkt III.1 - przez okres: potrzebny do zawarcia umowy/porozumienia, obowiązywania umowy/porozumienia do czasu zakończenia jej realizacji i rozliczenia oraz przez czas, w którym przepisy nakazują nam przechowywać dane, a także przez okres konieczny do  zabezpieczenia ewentualnych roszczeń –  zgodnie z okresem przedawnienia roszczeń wynikającym z przepisów prawa,</w:t>
      </w:r>
    </w:p>
    <w:p w14:paraId="6B6C776B" w14:textId="77777777" w:rsidR="00A879E5" w:rsidRDefault="00A879E5" w:rsidP="00A879E5">
      <w:pPr>
        <w:pStyle w:val="Akapitzlist"/>
        <w:numPr>
          <w:ilvl w:val="0"/>
          <w:numId w:val="3"/>
        </w:numPr>
        <w:jc w:val="both"/>
      </w:pPr>
      <w:r>
        <w:t>w zakresie ustalenia, obrony i dochodzenia roszczeń - przez okres przedawnienia roszczeń wynikających z przepisów prawa, a także przez czas, w którym przepisy nakazują nam przechowywać dane,</w:t>
      </w:r>
    </w:p>
    <w:p w14:paraId="3B2E4340" w14:textId="77777777" w:rsidR="00A879E5" w:rsidRDefault="00A879E5" w:rsidP="00A879E5">
      <w:pPr>
        <w:pStyle w:val="Akapitzlist"/>
        <w:numPr>
          <w:ilvl w:val="0"/>
          <w:numId w:val="3"/>
        </w:numPr>
        <w:jc w:val="both"/>
      </w:pPr>
      <w:r>
        <w:t>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Spółki stanowiących podstawę tego przetwarzania, a także przez czas, w którym przepisy nakazują nam przechowywać dane,</w:t>
      </w:r>
    </w:p>
    <w:p w14:paraId="78D6BFFE" w14:textId="1B7DE312" w:rsidR="00A879E5" w:rsidRDefault="00A879E5" w:rsidP="00A879E5">
      <w:pPr>
        <w:pStyle w:val="Akapitzlist"/>
        <w:numPr>
          <w:ilvl w:val="0"/>
          <w:numId w:val="3"/>
        </w:numPr>
        <w:jc w:val="both"/>
      </w:pPr>
      <w:r>
        <w:t>w zakresie wykonania obowiązków prawnych ciążących na Spółce - przez czas wykonywania tych obowiązków przez Spółkę, a także przez czas, w którym przepisy nakazują nam przechowywać dane.</w:t>
      </w:r>
    </w:p>
    <w:p w14:paraId="619079FE" w14:textId="77777777" w:rsidR="00A879E5" w:rsidRDefault="00A879E5" w:rsidP="00A879E5">
      <w:pPr>
        <w:contextualSpacing/>
        <w:jc w:val="both"/>
      </w:pPr>
      <w:r>
        <w:t xml:space="preserve"> </w:t>
      </w:r>
    </w:p>
    <w:p w14:paraId="30AD5F45" w14:textId="77777777" w:rsidR="00133DDE" w:rsidRDefault="00133DDE" w:rsidP="00A879E5">
      <w:pPr>
        <w:contextualSpacing/>
        <w:jc w:val="both"/>
        <w:rPr>
          <w:b/>
        </w:rPr>
      </w:pPr>
    </w:p>
    <w:p w14:paraId="787DC54D" w14:textId="77777777" w:rsidR="00133DDE" w:rsidRDefault="00133DDE" w:rsidP="00A879E5">
      <w:pPr>
        <w:contextualSpacing/>
        <w:jc w:val="both"/>
        <w:rPr>
          <w:b/>
        </w:rPr>
      </w:pPr>
    </w:p>
    <w:p w14:paraId="0BD2ECA1" w14:textId="062C9C88" w:rsidR="00A879E5" w:rsidRPr="00A879E5" w:rsidRDefault="00A879E5" w:rsidP="00A879E5">
      <w:pPr>
        <w:contextualSpacing/>
        <w:jc w:val="both"/>
        <w:rPr>
          <w:b/>
        </w:rPr>
      </w:pPr>
      <w:r w:rsidRPr="00A879E5">
        <w:rPr>
          <w:b/>
        </w:rPr>
        <w:lastRenderedPageBreak/>
        <w:t>W każdej chwili przysługuje Pani/Panu:</w:t>
      </w:r>
    </w:p>
    <w:p w14:paraId="35CC9F40" w14:textId="77777777" w:rsidR="00A879E5" w:rsidRDefault="00A879E5" w:rsidP="00A879E5">
      <w:pPr>
        <w:contextualSpacing/>
        <w:jc w:val="both"/>
      </w:pPr>
    </w:p>
    <w:p w14:paraId="06062E06" w14:textId="77777777" w:rsidR="00A879E5" w:rsidRDefault="00A879E5" w:rsidP="00A879E5">
      <w:pPr>
        <w:pStyle w:val="Akapitzlist"/>
        <w:numPr>
          <w:ilvl w:val="0"/>
          <w:numId w:val="4"/>
        </w:numPr>
        <w:jc w:val="both"/>
      </w:pPr>
      <w:r w:rsidRPr="00A879E5">
        <w:rPr>
          <w:b/>
        </w:rPr>
        <w:t>prawo do wniesienia sprzeciwu</w:t>
      </w:r>
      <w:r>
        <w:t xml:space="preserve"> 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w:t>
      </w:r>
    </w:p>
    <w:p w14:paraId="36205281" w14:textId="77777777" w:rsidR="00A879E5" w:rsidRDefault="00A879E5" w:rsidP="00A879E5">
      <w:pPr>
        <w:pStyle w:val="Akapitzlist"/>
        <w:numPr>
          <w:ilvl w:val="0"/>
          <w:numId w:val="4"/>
        </w:numPr>
        <w:jc w:val="both"/>
      </w:pPr>
      <w:r w:rsidRPr="00A879E5">
        <w:rPr>
          <w:b/>
        </w:rPr>
        <w:t>prawo żądania dostępu do swoich danych osobowych</w:t>
      </w:r>
      <w:r>
        <w:t xml:space="preserve"> oraz otrzymania ich kopii, prawo żądania ich </w:t>
      </w:r>
      <w:r w:rsidRPr="00A879E5">
        <w:rPr>
          <w:b/>
        </w:rPr>
        <w:t>sprostowania</w:t>
      </w:r>
      <w:r>
        <w:t xml:space="preserve"> (poprawiania), </w:t>
      </w:r>
      <w:r w:rsidRPr="00A879E5">
        <w:rPr>
          <w:b/>
        </w:rPr>
        <w:t>usunięcia lub ograniczenia przetwarzania</w:t>
      </w:r>
      <w:r>
        <w:t xml:space="preserve"> swoich danych osobowych, a także prawo do </w:t>
      </w:r>
      <w:r w:rsidRPr="00A879E5">
        <w:rPr>
          <w:b/>
        </w:rPr>
        <w:t xml:space="preserve">przenoszenia </w:t>
      </w:r>
      <w:r>
        <w:t>swoich danych osobowych.</w:t>
      </w:r>
    </w:p>
    <w:p w14:paraId="3648A0F7" w14:textId="77777777" w:rsidR="00A879E5" w:rsidRDefault="00A879E5" w:rsidP="00A879E5">
      <w:pPr>
        <w:ind w:left="360"/>
        <w:jc w:val="both"/>
      </w:pPr>
    </w:p>
    <w:p w14:paraId="1109ECCB" w14:textId="4EC6A8DA" w:rsidR="00A879E5" w:rsidRDefault="00A879E5" w:rsidP="00A879E5">
      <w:pPr>
        <w:ind w:left="360"/>
        <w:jc w:val="both"/>
      </w:pPr>
      <w:r>
        <w:t>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w:t>
      </w:r>
    </w:p>
    <w:p w14:paraId="44CDD7A0" w14:textId="77777777" w:rsidR="00A879E5" w:rsidRDefault="00A879E5" w:rsidP="00A879E5">
      <w:pPr>
        <w:contextualSpacing/>
        <w:jc w:val="both"/>
      </w:pPr>
    </w:p>
    <w:p w14:paraId="27D5F197" w14:textId="77777777" w:rsidR="00A879E5" w:rsidRDefault="00A879E5" w:rsidP="00A879E5">
      <w:pPr>
        <w:pStyle w:val="Akapitzlist"/>
        <w:numPr>
          <w:ilvl w:val="0"/>
          <w:numId w:val="4"/>
        </w:numPr>
        <w:jc w:val="both"/>
      </w:pPr>
      <w:r>
        <w:t xml:space="preserve">prawo do </w:t>
      </w:r>
      <w:r w:rsidRPr="00A879E5">
        <w:rPr>
          <w:b/>
        </w:rPr>
        <w:t>wniesienia skargi</w:t>
      </w:r>
      <w:r>
        <w:t xml:space="preserve"> do organu nadzorczego, tj. Prezesa Urzędu Ochrony Danych Osobowych.</w:t>
      </w:r>
    </w:p>
    <w:p w14:paraId="55A1E6E0" w14:textId="77777777" w:rsidR="00A879E5" w:rsidRDefault="00A879E5" w:rsidP="00A879E5">
      <w:pPr>
        <w:contextualSpacing/>
        <w:jc w:val="both"/>
      </w:pPr>
      <w:r>
        <w:t xml:space="preserve"> </w:t>
      </w:r>
    </w:p>
    <w:p w14:paraId="3F2301FB" w14:textId="77777777" w:rsidR="00A879E5" w:rsidRDefault="00A879E5" w:rsidP="00A879E5">
      <w:pPr>
        <w:contextualSpacing/>
        <w:jc w:val="both"/>
      </w:pPr>
    </w:p>
    <w:p w14:paraId="3D0FD586" w14:textId="77777777" w:rsidR="00A879E5" w:rsidRPr="00A879E5" w:rsidRDefault="00A879E5" w:rsidP="00A879E5">
      <w:pPr>
        <w:contextualSpacing/>
        <w:jc w:val="both"/>
        <w:rPr>
          <w:b/>
        </w:rPr>
      </w:pPr>
      <w:r w:rsidRPr="00A879E5">
        <w:rPr>
          <w:b/>
        </w:rPr>
        <w:t>Odbiorcy danych osobowych</w:t>
      </w:r>
    </w:p>
    <w:p w14:paraId="237F3944" w14:textId="77777777" w:rsidR="00A879E5" w:rsidRDefault="00A879E5" w:rsidP="00A879E5">
      <w:pPr>
        <w:contextualSpacing/>
        <w:jc w:val="both"/>
      </w:pPr>
    </w:p>
    <w:p w14:paraId="62C4B965" w14:textId="77777777" w:rsidR="00A879E5" w:rsidRDefault="00A879E5" w:rsidP="00A879E5">
      <w:pPr>
        <w:contextualSpacing/>
        <w:jc w:val="both"/>
      </w:pPr>
      <w:r>
        <w:t xml:space="preserve">Pani/Pana dane osobowe mogą zostać  udostępnione następującym odbiorcom i kategoriom odbiorców: podmiotowi sprawującemu uprawnienia właścicielskie wobec Spółki, naszym partnerom, z którymi współpracujemy przy świadczeniu usług, realizacji obowiązków wynikających z przepisów prawa, podmiotom prowadzącym działalność pocztową lub kurierską, podmiotom prowadzącym działalność płatniczą, podmiotom nabywającym wierzytelności, biurom informacji gospodarczej, instytucjom, organom, podmiotom uprawnionym przez przepisy prawa np. policja, organy skarbowe, sąd, prokuratura lub innym oraz naszym podwykonawcom działającym na nasze zlecenie (podmiotom przetwarzającym dane osobowe w zakresie wskazanym przez Spółkę), tj. firmom wspierających nas przy realizacji  usług, wykonywaniu obowiązków OSD, np. firmom świadczącym nam: usługi doradcze, konsultacyjne, audytowe, agencjom badawczym, w zakresie </w:t>
      </w:r>
      <w:r>
        <w:lastRenderedPageBreak/>
        <w:t>archiwizacji dokumentów, prawniczym, teleinformatycznym, informatycznym (w szczególności dostawcom oprogramowania i utrzymującym, obsługującym systemy informatyczne i teleinformatyczne), w zakresie obsługi korespondencji, a także podwykonawcom w/w odbiorców i podwykonawców.</w:t>
      </w:r>
    </w:p>
    <w:p w14:paraId="01D99284" w14:textId="77777777" w:rsidR="00A879E5" w:rsidRDefault="00A879E5" w:rsidP="00A879E5">
      <w:pPr>
        <w:contextualSpacing/>
        <w:jc w:val="both"/>
      </w:pPr>
    </w:p>
    <w:p w14:paraId="70DFA4F9" w14:textId="3D445765" w:rsidR="00A879E5" w:rsidRDefault="00A879E5" w:rsidP="00A879E5">
      <w:pPr>
        <w:contextualSpacing/>
        <w:jc w:val="both"/>
      </w:pPr>
      <w:r>
        <w:t xml:space="preserve"> </w:t>
      </w:r>
    </w:p>
    <w:p w14:paraId="0B60A013" w14:textId="26D36A3E" w:rsidR="00A879E5" w:rsidRPr="00A879E5" w:rsidRDefault="00A879E5" w:rsidP="00A879E5">
      <w:pPr>
        <w:contextualSpacing/>
        <w:jc w:val="both"/>
        <w:rPr>
          <w:b/>
        </w:rPr>
      </w:pPr>
      <w:r w:rsidRPr="00A879E5">
        <w:rPr>
          <w:b/>
        </w:rPr>
        <w:t>Informacja w zakresie przekazywania danych do państw trzecich</w:t>
      </w:r>
    </w:p>
    <w:p w14:paraId="14E9AE1B" w14:textId="77777777" w:rsidR="00A879E5" w:rsidRDefault="00A879E5" w:rsidP="00A879E5">
      <w:pPr>
        <w:contextualSpacing/>
        <w:jc w:val="both"/>
      </w:pPr>
    </w:p>
    <w:p w14:paraId="63C8F3EF" w14:textId="77777777" w:rsidR="00A879E5" w:rsidRDefault="00A879E5" w:rsidP="00A879E5">
      <w:pPr>
        <w:contextualSpacing/>
        <w:jc w:val="both"/>
      </w:pPr>
      <w:r>
        <w:t>Pani/Pana dane osobowe mogą być przekazywane do państwa trzeciego (tj. państwa spoza Europejskiego Obszaru Gospodarczego, dalej: EOG) w związku ze świadczeniem na rzecz Spółki przez wykonawców usług w zakresie ICT .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w:t>
      </w:r>
    </w:p>
    <w:p w14:paraId="2F430585" w14:textId="77777777" w:rsidR="00A879E5" w:rsidRDefault="00A879E5" w:rsidP="00A879E5">
      <w:pPr>
        <w:contextualSpacing/>
        <w:jc w:val="both"/>
      </w:pPr>
    </w:p>
    <w:p w14:paraId="39379629" w14:textId="77777777" w:rsidR="00A879E5" w:rsidRDefault="00A879E5" w:rsidP="00A879E5">
      <w:pPr>
        <w:contextualSpacing/>
        <w:jc w:val="both"/>
      </w:pPr>
      <w:r>
        <w:t xml:space="preserve"> </w:t>
      </w:r>
    </w:p>
    <w:p w14:paraId="2065C9A8" w14:textId="77777777" w:rsidR="00A879E5" w:rsidRDefault="00A879E5" w:rsidP="00A879E5">
      <w:pPr>
        <w:contextualSpacing/>
        <w:jc w:val="both"/>
      </w:pPr>
      <w:r w:rsidRPr="00A879E5">
        <w:rPr>
          <w:b/>
        </w:rPr>
        <w:t>Otrzymaliśmy Pani/Pana dane osobowe</w:t>
      </w:r>
      <w:r>
        <w:t xml:space="preserve"> od podmiotu, który jest Pani/Pana reprezentantem lub który wskazał Panią/Pana jako osobę do współpracy w związku z zawarciem/wykonywaniem umowy/porozumienia W przypadku, gdy jest Pani/Pan:</w:t>
      </w:r>
    </w:p>
    <w:p w14:paraId="7BF5F144" w14:textId="77777777" w:rsidR="00A879E5" w:rsidRDefault="00A879E5" w:rsidP="00A879E5">
      <w:pPr>
        <w:contextualSpacing/>
        <w:jc w:val="both"/>
      </w:pPr>
    </w:p>
    <w:p w14:paraId="2535C999" w14:textId="65D87A29" w:rsidR="00A879E5" w:rsidRDefault="00A879E5" w:rsidP="00A879E5">
      <w:pPr>
        <w:pStyle w:val="Akapitzlist"/>
        <w:numPr>
          <w:ilvl w:val="0"/>
          <w:numId w:val="4"/>
        </w:numPr>
        <w:jc w:val="both"/>
      </w:pPr>
      <w:r>
        <w:t>reprezentantem (w tym pełnomocnikiem) w/w podmiotu - są to dane osobowe wskazane w dokumentach przekazywanych przez ten podmiot, w tym w umowie/porozumieniu (w szczególności imię i nazwisko, PESEL, nr telefonu, adres e-mail, stanowisko służbowe).</w:t>
      </w:r>
    </w:p>
    <w:p w14:paraId="1B83AADB" w14:textId="77777777" w:rsidR="00A879E5" w:rsidRDefault="00A879E5" w:rsidP="00A879E5">
      <w:pPr>
        <w:contextualSpacing/>
        <w:jc w:val="both"/>
      </w:pPr>
    </w:p>
    <w:p w14:paraId="253E56D9" w14:textId="6101CD15" w:rsidR="00A879E5" w:rsidRDefault="00A879E5" w:rsidP="00A879E5">
      <w:pPr>
        <w:pStyle w:val="Akapitzlist"/>
        <w:numPr>
          <w:ilvl w:val="0"/>
          <w:numId w:val="4"/>
        </w:numPr>
        <w:jc w:val="both"/>
      </w:pPr>
      <w:r>
        <w:t>osobą wskazaną do współpracy w związku z zawarciem/wykonywaniem umowy/porozumienia – są to dane osobowe wskazane w dokumentach przekazanych przez w/w podmiot, w tym w umowie/porozumieniu wskazanej/wskazanym w pkt III.1 (w szczególności imię i nazwisko, nr telefonu, adres e-mail, stanowisko służbowe).</w:t>
      </w:r>
    </w:p>
    <w:p w14:paraId="63967AA7" w14:textId="77777777" w:rsidR="00A879E5" w:rsidRDefault="00A879E5" w:rsidP="00A879E5">
      <w:pPr>
        <w:contextualSpacing/>
        <w:jc w:val="both"/>
      </w:pPr>
    </w:p>
    <w:p w14:paraId="6834C18F" w14:textId="0C070826" w:rsidR="00A879E5" w:rsidRDefault="00A879E5" w:rsidP="00A879E5">
      <w:pPr>
        <w:contextualSpacing/>
        <w:jc w:val="both"/>
      </w:pPr>
      <w:r>
        <w:t xml:space="preserve"> </w:t>
      </w:r>
    </w:p>
    <w:p w14:paraId="19E7826F" w14:textId="4AF26EE7" w:rsidR="00EA1CF9" w:rsidRDefault="00A879E5" w:rsidP="00A879E5">
      <w:pPr>
        <w:contextualSpacing/>
        <w:jc w:val="both"/>
      </w:pPr>
      <w:r>
        <w:t>Informujemy, że nie podejmujemy decyzji w sposób zautomatyzowany i Pani/Pana dane nie są profilowane.</w:t>
      </w:r>
    </w:p>
    <w:sectPr w:rsidR="00EA1CF9" w:rsidSect="00133DDE">
      <w:headerReference w:type="default" r:id="rId12"/>
      <w:footerReference w:type="default" r:id="rId13"/>
      <w:headerReference w:type="first" r:id="rId14"/>
      <w:footerReference w:type="first" r:id="rId15"/>
      <w:pgSz w:w="11906" w:h="16838"/>
      <w:pgMar w:top="2410" w:right="1361" w:bottom="2127" w:left="2268" w:header="993" w:footer="283"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6EFF91" w14:textId="77777777" w:rsidR="0016682D" w:rsidRDefault="0016682D" w:rsidP="001C34EF">
      <w:r>
        <w:separator/>
      </w:r>
    </w:p>
  </w:endnote>
  <w:endnote w:type="continuationSeparator" w:id="0">
    <w:p w14:paraId="394F1C04" w14:textId="77777777" w:rsidR="0016682D" w:rsidRDefault="0016682D" w:rsidP="001C34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EE"/>
    <w:family w:val="swiss"/>
    <w:pitch w:val="variable"/>
    <w:sig w:usb0="A00006FF" w:usb1="4000205B" w:usb2="00000010" w:usb3="00000000" w:csb0="0000019F" w:csb1="00000000"/>
  </w:font>
  <w:font w:name="Trebuchet MS">
    <w:panose1 w:val="020B0603020202020204"/>
    <w:charset w:val="EE"/>
    <w:family w:val="swiss"/>
    <w:pitch w:val="variable"/>
    <w:sig w:usb0="00000687" w:usb1="00000000" w:usb2="00000000" w:usb3="00000000" w:csb0="0000009F" w:csb1="00000000"/>
  </w:font>
  <w:font w:name="Calibri Light">
    <w:panose1 w:val="020F03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Lucida Grande CE">
    <w:altName w:val="Times New Roman"/>
    <w:charset w:val="58"/>
    <w:family w:val="auto"/>
    <w:pitch w:val="variable"/>
    <w:sig w:usb0="E1000AEF"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523D24" w14:textId="77777777" w:rsidR="00EA1CF9" w:rsidRDefault="00EA1CF9" w:rsidP="00EA1CF9"/>
  <w:p w14:paraId="350086B7" w14:textId="3F400B4E" w:rsidR="00EA1CF9" w:rsidRDefault="00EA1CF9" w:rsidP="00EA1CF9">
    <w:pPr>
      <w:pStyle w:val="danestopki"/>
      <w:jc w:val="both"/>
      <w:rPr>
        <w:b/>
      </w:rPr>
    </w:pPr>
    <w:r w:rsidRPr="00A545D1">
      <w:rPr>
        <w:b/>
        <w:noProof/>
        <w:szCs w:val="22"/>
        <w:lang w:eastAsia="pl-PL"/>
      </w:rPr>
      <mc:AlternateContent>
        <mc:Choice Requires="wps">
          <w:drawing>
            <wp:anchor distT="0" distB="0" distL="114300" distR="114300" simplePos="0" relativeHeight="251665408" behindDoc="0" locked="0" layoutInCell="1" allowOverlap="1" wp14:anchorId="6A08BFDC" wp14:editId="6CB53954">
              <wp:simplePos x="0" y="0"/>
              <wp:positionH relativeFrom="column">
                <wp:posOffset>0</wp:posOffset>
              </wp:positionH>
              <wp:positionV relativeFrom="paragraph">
                <wp:posOffset>-117029</wp:posOffset>
              </wp:positionV>
              <wp:extent cx="5189706" cy="0"/>
              <wp:effectExtent l="0" t="0" r="30480" b="19050"/>
              <wp:wrapNone/>
              <wp:docPr id="3" name="Łącznik prostoliniowy 6"/>
              <wp:cNvGraphicFramePr/>
              <a:graphic xmlns:a="http://schemas.openxmlformats.org/drawingml/2006/main">
                <a:graphicData uri="http://schemas.microsoft.com/office/word/2010/wordprocessingShape">
                  <wps:wsp>
                    <wps:cNvCnPr/>
                    <wps:spPr>
                      <a:xfrm>
                        <a:off x="0" y="0"/>
                        <a:ext cx="5189706" cy="0"/>
                      </a:xfrm>
                      <a:prstGeom prst="line">
                        <a:avLst/>
                      </a:prstGeom>
                      <a:noFill/>
                      <a:ln w="9525" cap="flat" cmpd="sng" algn="ctr">
                        <a:solidFill>
                          <a:schemeClr val="accent1"/>
                        </a:solidFill>
                        <a:prstDash val="solid"/>
                      </a:ln>
                      <a:effectLst/>
                    </wps:spPr>
                    <wps:bodyPr/>
                  </wps:wsp>
                </a:graphicData>
              </a:graphic>
              <wp14:sizeRelH relativeFrom="margin">
                <wp14:pctWidth>0</wp14:pctWidth>
              </wp14:sizeRelH>
            </wp:anchor>
          </w:drawing>
        </mc:Choice>
        <mc:Fallback>
          <w:pict>
            <v:line w14:anchorId="1DD15FF8" id="Łącznik prostoliniowy 6" o:spid="_x0000_s1026" style="position:absolute;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9.2pt" to="408.65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" strokecolor="#b2cf65 [3204]"/>
          </w:pict>
        </mc:Fallback>
      </mc:AlternateContent>
    </w:r>
    <w:r w:rsidRPr="00A545D1">
      <w:rPr>
        <w:b/>
        <w:noProof/>
        <w:szCs w:val="22"/>
        <w:lang w:eastAsia="pl-PL"/>
      </w:rPr>
      <w:t>PGE DYSTRYBUCJA SPÓŁKA AKCYJNA Z SIEDZIBĄ W LUBLINIE</w:t>
    </w:r>
    <w:r w:rsidRPr="00A545D1">
      <w:rPr>
        <w:b/>
      </w:rPr>
      <w:t>,</w:t>
    </w:r>
    <w:r>
      <w:rPr>
        <w:b/>
      </w:rPr>
      <w:t xml:space="preserve"> </w:t>
    </w:r>
    <w:r w:rsidRPr="00A545D1">
      <w:t xml:space="preserve">20-340 LUBLIN, UL. GARBARSKA 21A, WPISANA DO REJESTRU PRZEDSIĘBIORCÓW PROWADZONEGO PRZEZ SĄD REJONOWY LUBLIN-WSCHÓD W LUBLINIE Z SIEDZIBĄ W ŚWIDNIKU, VI WYDZIAŁ GOSPODARCZY POD NR KRS: 0000343124, NIP: 946-25-93-855, REGON: 060552840, KAPITAŁ ZAKŁADOWY: 9 729 424 160 ZŁ W PEŁNI OPŁACONY. KONTO BANKOWE: BANK PEKAO S.A. O/WARSZAWA, AL. JEROZOLIMSKIE 2, 00-400 WARSZAWA, NR </w:t>
    </w:r>
    <w:r>
      <w:t>40 1240 6016 1111 0010 2859 5194,</w:t>
    </w:r>
    <w:r w:rsidRPr="00DE08D6">
      <w:t xml:space="preserve"> </w:t>
    </w:r>
    <w:r w:rsidR="00133DDE" w:rsidRPr="00133DDE">
      <w:rPr>
        <w:b/>
      </w:rPr>
      <w:t>www.pgedystrybucja.pl</w:t>
    </w:r>
  </w:p>
  <w:p w14:paraId="472D4738" w14:textId="339A12F8" w:rsidR="00133DDE" w:rsidRDefault="00133DDE" w:rsidP="00133DDE">
    <w:pPr>
      <w:pStyle w:val="danestopki"/>
      <w:jc w:val="center"/>
      <w:rPr>
        <w:b/>
      </w:rPr>
    </w:pPr>
    <w:r>
      <w:rPr>
        <w:b/>
        <w:noProof/>
      </w:rPr>
      <w:drawing>
        <wp:inline distT="0" distB="0" distL="0" distR="0" wp14:anchorId="38D6761B" wp14:editId="167DC4A0">
          <wp:extent cx="1620000" cy="433918"/>
          <wp:effectExtent l="0" t="0" r="0" b="4445"/>
          <wp:docPr id="201856473" name="Obraz 4" descr="Obraz zawierający tekst, Czcionka, zrzut ekranu, logo&#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513796" name="Obraz 4" descr="Obraz zawierający tekst, Czcionka, zrzut ekranu, logo&#10;&#10;Zawartość wygenerowana przez sztuczną inteligencję może być niepoprawna."/>
                  <pic:cNvPicPr/>
                </pic:nvPicPr>
                <pic:blipFill>
                  <a:blip r:embed="rId1"/>
                  <a:stretch>
                    <a:fillRect/>
                  </a:stretch>
                </pic:blipFill>
                <pic:spPr>
                  <a:xfrm>
                    <a:off x="0" y="0"/>
                    <a:ext cx="1620000" cy="433918"/>
                  </a:xfrm>
                  <a:prstGeom prst="rect">
                    <a:avLst/>
                  </a:prstGeom>
                </pic:spPr>
              </pic:pic>
            </a:graphicData>
          </a:graphic>
        </wp:inline>
      </w:drawing>
    </w:r>
  </w:p>
  <w:p w14:paraId="703CDF0A" w14:textId="25C30006" w:rsidR="003D626C" w:rsidRPr="00CF5636" w:rsidRDefault="00CF5636" w:rsidP="00CF5636">
    <w:pPr>
      <w:pStyle w:val="Stopka"/>
      <w:spacing w:before="240"/>
      <w:jc w:val="center"/>
      <w:rPr>
        <w:rFonts w:asciiTheme="majorHAnsi" w:hAnsiTheme="majorHAnsi"/>
        <w:color w:val="7F7F7F" w:themeColor="text1" w:themeTint="80"/>
        <w:sz w:val="16"/>
      </w:rPr>
    </w:pPr>
    <w:r w:rsidRPr="00CF5636">
      <w:rPr>
        <w:rFonts w:asciiTheme="majorHAnsi" w:hAnsiTheme="majorHAnsi"/>
        <w:b/>
        <w:bCs/>
        <w:color w:val="7F7F7F" w:themeColor="text1" w:themeTint="80"/>
        <w:sz w:val="16"/>
      </w:rPr>
      <w:fldChar w:fldCharType="begin"/>
    </w:r>
    <w:r w:rsidRPr="00CF5636">
      <w:rPr>
        <w:rFonts w:asciiTheme="majorHAnsi" w:hAnsiTheme="majorHAnsi"/>
        <w:b/>
        <w:bCs/>
        <w:color w:val="7F7F7F" w:themeColor="text1" w:themeTint="80"/>
        <w:sz w:val="16"/>
      </w:rPr>
      <w:instrText>PAGE  \* Arabic  \* MERGEFORMAT</w:instrText>
    </w:r>
    <w:r w:rsidRPr="00CF5636">
      <w:rPr>
        <w:rFonts w:asciiTheme="majorHAnsi" w:hAnsiTheme="majorHAnsi"/>
        <w:b/>
        <w:bCs/>
        <w:color w:val="7F7F7F" w:themeColor="text1" w:themeTint="80"/>
        <w:sz w:val="16"/>
      </w:rPr>
      <w:fldChar w:fldCharType="separate"/>
    </w:r>
    <w:r w:rsidR="00A31A3D">
      <w:rPr>
        <w:rFonts w:asciiTheme="majorHAnsi" w:hAnsiTheme="majorHAnsi"/>
        <w:b/>
        <w:bCs/>
        <w:noProof/>
        <w:color w:val="7F7F7F" w:themeColor="text1" w:themeTint="80"/>
        <w:sz w:val="16"/>
      </w:rPr>
      <w:t>2</w:t>
    </w:r>
    <w:r w:rsidRPr="00CF5636">
      <w:rPr>
        <w:rFonts w:asciiTheme="majorHAnsi" w:hAnsiTheme="majorHAnsi"/>
        <w:b/>
        <w:bCs/>
        <w:color w:val="7F7F7F" w:themeColor="text1" w:themeTint="80"/>
        <w:sz w:val="16"/>
      </w:rPr>
      <w:fldChar w:fldCharType="end"/>
    </w:r>
    <w:r>
      <w:rPr>
        <w:rFonts w:asciiTheme="majorHAnsi" w:hAnsiTheme="majorHAnsi"/>
        <w:color w:val="7F7F7F" w:themeColor="text1" w:themeTint="80"/>
        <w:sz w:val="16"/>
      </w:rPr>
      <w:t xml:space="preserve"> /</w:t>
    </w:r>
    <w:r w:rsidRPr="00CF5636">
      <w:rPr>
        <w:rFonts w:asciiTheme="majorHAnsi" w:hAnsiTheme="majorHAnsi"/>
        <w:color w:val="7F7F7F" w:themeColor="text1" w:themeTint="80"/>
        <w:sz w:val="16"/>
      </w:rPr>
      <w:t xml:space="preserve"> </w:t>
    </w:r>
    <w:r w:rsidRPr="00CF5636">
      <w:rPr>
        <w:rFonts w:asciiTheme="majorHAnsi" w:hAnsiTheme="majorHAnsi"/>
        <w:b/>
        <w:bCs/>
        <w:color w:val="7F7F7F" w:themeColor="text1" w:themeTint="80"/>
        <w:sz w:val="16"/>
      </w:rPr>
      <w:fldChar w:fldCharType="begin"/>
    </w:r>
    <w:r w:rsidRPr="00CF5636">
      <w:rPr>
        <w:rFonts w:asciiTheme="majorHAnsi" w:hAnsiTheme="majorHAnsi"/>
        <w:b/>
        <w:bCs/>
        <w:color w:val="7F7F7F" w:themeColor="text1" w:themeTint="80"/>
        <w:sz w:val="16"/>
      </w:rPr>
      <w:instrText>NUMPAGES  \* Arabic  \* MERGEFORMAT</w:instrText>
    </w:r>
    <w:r w:rsidRPr="00CF5636">
      <w:rPr>
        <w:rFonts w:asciiTheme="majorHAnsi" w:hAnsiTheme="majorHAnsi"/>
        <w:b/>
        <w:bCs/>
        <w:color w:val="7F7F7F" w:themeColor="text1" w:themeTint="80"/>
        <w:sz w:val="16"/>
      </w:rPr>
      <w:fldChar w:fldCharType="separate"/>
    </w:r>
    <w:r w:rsidR="00A31A3D">
      <w:rPr>
        <w:rFonts w:asciiTheme="majorHAnsi" w:hAnsiTheme="majorHAnsi"/>
        <w:b/>
        <w:bCs/>
        <w:noProof/>
        <w:color w:val="7F7F7F" w:themeColor="text1" w:themeTint="80"/>
        <w:sz w:val="16"/>
      </w:rPr>
      <w:t>4</w:t>
    </w:r>
    <w:r w:rsidRPr="00CF5636">
      <w:rPr>
        <w:rFonts w:asciiTheme="majorHAnsi" w:hAnsiTheme="majorHAnsi"/>
        <w:b/>
        <w:bCs/>
        <w:color w:val="7F7F7F" w:themeColor="text1" w:themeTint="80"/>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5F9B2" w14:textId="465DB0B0" w:rsidR="00E370B5" w:rsidRDefault="00816C7E" w:rsidP="00A545D1">
    <w:pPr>
      <w:pStyle w:val="danestopki"/>
      <w:jc w:val="both"/>
      <w:rPr>
        <w:b/>
      </w:rPr>
    </w:pPr>
    <w:r w:rsidRPr="00A545D1">
      <w:rPr>
        <w:b/>
        <w:noProof/>
        <w:szCs w:val="22"/>
        <w:lang w:eastAsia="pl-PL"/>
      </w:rPr>
      <mc:AlternateContent>
        <mc:Choice Requires="wps">
          <w:drawing>
            <wp:anchor distT="0" distB="0" distL="114300" distR="114300" simplePos="0" relativeHeight="251658240" behindDoc="0" locked="0" layoutInCell="1" allowOverlap="1" wp14:anchorId="2BB463AC" wp14:editId="10293EB7">
              <wp:simplePos x="0" y="0"/>
              <wp:positionH relativeFrom="column">
                <wp:posOffset>0</wp:posOffset>
              </wp:positionH>
              <wp:positionV relativeFrom="paragraph">
                <wp:posOffset>-117029</wp:posOffset>
              </wp:positionV>
              <wp:extent cx="5189706" cy="0"/>
              <wp:effectExtent l="0" t="0" r="30480" b="19050"/>
              <wp:wrapNone/>
              <wp:docPr id="6" name="Łącznik prostoliniowy 6"/>
              <wp:cNvGraphicFramePr/>
              <a:graphic xmlns:a="http://schemas.openxmlformats.org/drawingml/2006/main">
                <a:graphicData uri="http://schemas.microsoft.com/office/word/2010/wordprocessingShape">
                  <wps:wsp>
                    <wps:cNvCnPr/>
                    <wps:spPr>
                      <a:xfrm>
                        <a:off x="0" y="0"/>
                        <a:ext cx="5189706" cy="0"/>
                      </a:xfrm>
                      <a:prstGeom prst="line">
                        <a:avLst/>
                      </a:prstGeom>
                      <a:noFill/>
                      <a:ln w="9525" cap="flat" cmpd="sng" algn="ctr">
                        <a:solidFill>
                          <a:schemeClr val="accent1"/>
                        </a:solidFill>
                        <a:prstDash val="solid"/>
                      </a:ln>
                      <a:effectLst/>
                    </wps:spPr>
                    <wps:bodyPr/>
                  </wps:wsp>
                </a:graphicData>
              </a:graphic>
              <wp14:sizeRelH relativeFrom="margin">
                <wp14:pctWidth>0</wp14:pctWidth>
              </wp14:sizeRelH>
            </wp:anchor>
          </w:drawing>
        </mc:Choice>
        <mc:Fallback>
          <w:pict>
            <v:line w14:anchorId="69A34943" id="Łącznik prostoliniowy 6" o:spid="_x0000_s1026"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9.2pt" to="408.65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" strokecolor="#b2cf65 [3204]"/>
          </w:pict>
        </mc:Fallback>
      </mc:AlternateContent>
    </w:r>
    <w:r w:rsidR="00A545D1" w:rsidRPr="00A545D1">
      <w:rPr>
        <w:b/>
        <w:noProof/>
        <w:szCs w:val="22"/>
        <w:lang w:eastAsia="pl-PL"/>
      </w:rPr>
      <w:t>PGE DYSTRYBUCJA SPÓŁKA AKCYJNA Z SIEDZIBĄ W LUBLINIE</w:t>
    </w:r>
    <w:r w:rsidR="00A545D1" w:rsidRPr="00A545D1">
      <w:rPr>
        <w:b/>
      </w:rPr>
      <w:t>,</w:t>
    </w:r>
    <w:r w:rsidR="00A545D1">
      <w:rPr>
        <w:b/>
      </w:rPr>
      <w:t xml:space="preserve"> </w:t>
    </w:r>
    <w:r w:rsidR="00A545D1" w:rsidRPr="00A545D1">
      <w:t xml:space="preserve">20-340 LUBLIN, UL. GARBARSKA 21A, WPISANA DO REJESTRU PRZEDSIĘBIORCÓW PROWADZONEGO PRZEZ SĄD REJONOWY LUBLIN-WSCHÓD W LUBLINIE Z SIEDZIBĄ W ŚWIDNIKU, VI WYDZIAŁ GOSPODARCZY POD NR KRS: 0000343124, NIP: 946-25-93-855, REGON: 060552840, KAPITAŁ ZAKŁADOWY: 9 729 424 160 ZŁ W PEŁNI OPŁACONY. KONTO BANKOWE: BANK PEKAO S.A. O/WARSZAWA, AL. JEROZOLIMSKIE 2, 00-400 WARSZAWA, NR </w:t>
    </w:r>
    <w:r w:rsidR="00A545D1">
      <w:t>40 1240 6016 1111 0010 2859 5194,</w:t>
    </w:r>
    <w:r w:rsidR="00582B81" w:rsidRPr="00DE08D6">
      <w:t xml:space="preserve"> </w:t>
    </w:r>
    <w:r w:rsidR="00133DDE" w:rsidRPr="00133DDE">
      <w:rPr>
        <w:b/>
      </w:rPr>
      <w:t>www.pgedystrybucja.pl</w:t>
    </w:r>
  </w:p>
  <w:p w14:paraId="56F65E56" w14:textId="0F4C8CC6" w:rsidR="00133DDE" w:rsidRDefault="00133DDE" w:rsidP="00133DDE">
    <w:pPr>
      <w:pStyle w:val="danestopki"/>
      <w:jc w:val="center"/>
      <w:rPr>
        <w:b/>
      </w:rPr>
    </w:pPr>
    <w:r>
      <w:rPr>
        <w:b/>
        <w:noProof/>
      </w:rPr>
      <w:drawing>
        <wp:inline distT="0" distB="0" distL="0" distR="0" wp14:anchorId="06C15376" wp14:editId="4D7FBB9E">
          <wp:extent cx="1620000" cy="433918"/>
          <wp:effectExtent l="0" t="0" r="0" b="4445"/>
          <wp:docPr id="1103513796" name="Obraz 4" descr="Obraz zawierający tekst, Czcionka, zrzut ekranu, logo&#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513796" name="Obraz 4" descr="Obraz zawierający tekst, Czcionka, zrzut ekranu, logo&#10;&#10;Zawartość wygenerowana przez sztuczną inteligencję może być niepoprawna."/>
                  <pic:cNvPicPr/>
                </pic:nvPicPr>
                <pic:blipFill>
                  <a:blip r:embed="rId1"/>
                  <a:stretch>
                    <a:fillRect/>
                  </a:stretch>
                </pic:blipFill>
                <pic:spPr>
                  <a:xfrm>
                    <a:off x="0" y="0"/>
                    <a:ext cx="1620000" cy="433918"/>
                  </a:xfrm>
                  <a:prstGeom prst="rect">
                    <a:avLst/>
                  </a:prstGeom>
                </pic:spPr>
              </pic:pic>
            </a:graphicData>
          </a:graphic>
        </wp:inline>
      </w:drawing>
    </w:r>
  </w:p>
  <w:p w14:paraId="64E90A7D" w14:textId="135CECCC" w:rsidR="00582B81" w:rsidRPr="00CF5636" w:rsidRDefault="00CF5636" w:rsidP="00CF5636">
    <w:pPr>
      <w:pStyle w:val="Stopka"/>
      <w:spacing w:before="240"/>
      <w:jc w:val="center"/>
      <w:rPr>
        <w:rFonts w:asciiTheme="majorHAnsi" w:hAnsiTheme="majorHAnsi"/>
        <w:color w:val="7F7F7F" w:themeColor="text1" w:themeTint="80"/>
        <w:sz w:val="16"/>
      </w:rPr>
    </w:pPr>
    <w:r w:rsidRPr="00CF5636">
      <w:rPr>
        <w:rFonts w:asciiTheme="majorHAnsi" w:hAnsiTheme="majorHAnsi"/>
        <w:b/>
        <w:bCs/>
        <w:color w:val="7F7F7F" w:themeColor="text1" w:themeTint="80"/>
        <w:sz w:val="16"/>
      </w:rPr>
      <w:fldChar w:fldCharType="begin"/>
    </w:r>
    <w:r w:rsidRPr="00CF5636">
      <w:rPr>
        <w:rFonts w:asciiTheme="majorHAnsi" w:hAnsiTheme="majorHAnsi"/>
        <w:b/>
        <w:bCs/>
        <w:color w:val="7F7F7F" w:themeColor="text1" w:themeTint="80"/>
        <w:sz w:val="16"/>
      </w:rPr>
      <w:instrText>PAGE  \* Arabic  \* MERGEFORMAT</w:instrText>
    </w:r>
    <w:r w:rsidRPr="00CF5636">
      <w:rPr>
        <w:rFonts w:asciiTheme="majorHAnsi" w:hAnsiTheme="majorHAnsi"/>
        <w:b/>
        <w:bCs/>
        <w:color w:val="7F7F7F" w:themeColor="text1" w:themeTint="80"/>
        <w:sz w:val="16"/>
      </w:rPr>
      <w:fldChar w:fldCharType="separate"/>
    </w:r>
    <w:r w:rsidR="00A31A3D">
      <w:rPr>
        <w:rFonts w:asciiTheme="majorHAnsi" w:hAnsiTheme="majorHAnsi"/>
        <w:b/>
        <w:bCs/>
        <w:noProof/>
        <w:color w:val="7F7F7F" w:themeColor="text1" w:themeTint="80"/>
        <w:sz w:val="16"/>
      </w:rPr>
      <w:t>1</w:t>
    </w:r>
    <w:r w:rsidRPr="00CF5636">
      <w:rPr>
        <w:rFonts w:asciiTheme="majorHAnsi" w:hAnsiTheme="majorHAnsi"/>
        <w:b/>
        <w:bCs/>
        <w:color w:val="7F7F7F" w:themeColor="text1" w:themeTint="80"/>
        <w:sz w:val="16"/>
      </w:rPr>
      <w:fldChar w:fldCharType="end"/>
    </w:r>
    <w:r>
      <w:rPr>
        <w:rFonts w:asciiTheme="majorHAnsi" w:hAnsiTheme="majorHAnsi"/>
        <w:color w:val="7F7F7F" w:themeColor="text1" w:themeTint="80"/>
        <w:sz w:val="16"/>
      </w:rPr>
      <w:t xml:space="preserve"> /</w:t>
    </w:r>
    <w:r w:rsidRPr="00CF5636">
      <w:rPr>
        <w:rFonts w:asciiTheme="majorHAnsi" w:hAnsiTheme="majorHAnsi"/>
        <w:color w:val="7F7F7F" w:themeColor="text1" w:themeTint="80"/>
        <w:sz w:val="16"/>
      </w:rPr>
      <w:t xml:space="preserve"> </w:t>
    </w:r>
    <w:r w:rsidRPr="00CF5636">
      <w:rPr>
        <w:rFonts w:asciiTheme="majorHAnsi" w:hAnsiTheme="majorHAnsi"/>
        <w:b/>
        <w:bCs/>
        <w:color w:val="7F7F7F" w:themeColor="text1" w:themeTint="80"/>
        <w:sz w:val="16"/>
      </w:rPr>
      <w:fldChar w:fldCharType="begin"/>
    </w:r>
    <w:r w:rsidRPr="00CF5636">
      <w:rPr>
        <w:rFonts w:asciiTheme="majorHAnsi" w:hAnsiTheme="majorHAnsi"/>
        <w:b/>
        <w:bCs/>
        <w:color w:val="7F7F7F" w:themeColor="text1" w:themeTint="80"/>
        <w:sz w:val="16"/>
      </w:rPr>
      <w:instrText>NUMPAGES  \* Arabic  \* MERGEFORMAT</w:instrText>
    </w:r>
    <w:r w:rsidRPr="00CF5636">
      <w:rPr>
        <w:rFonts w:asciiTheme="majorHAnsi" w:hAnsiTheme="majorHAnsi"/>
        <w:b/>
        <w:bCs/>
        <w:color w:val="7F7F7F" w:themeColor="text1" w:themeTint="80"/>
        <w:sz w:val="16"/>
      </w:rPr>
      <w:fldChar w:fldCharType="separate"/>
    </w:r>
    <w:r w:rsidR="00A31A3D">
      <w:rPr>
        <w:rFonts w:asciiTheme="majorHAnsi" w:hAnsiTheme="majorHAnsi"/>
        <w:b/>
        <w:bCs/>
        <w:noProof/>
        <w:color w:val="7F7F7F" w:themeColor="text1" w:themeTint="80"/>
        <w:sz w:val="16"/>
      </w:rPr>
      <w:t>4</w:t>
    </w:r>
    <w:r w:rsidRPr="00CF5636">
      <w:rPr>
        <w:rFonts w:asciiTheme="majorHAnsi" w:hAnsiTheme="majorHAnsi"/>
        <w:b/>
        <w:bCs/>
        <w:color w:val="7F7F7F" w:themeColor="text1" w:themeTint="80"/>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443BBE" w14:textId="77777777" w:rsidR="0016682D" w:rsidRDefault="0016682D" w:rsidP="001C34EF">
      <w:r>
        <w:separator/>
      </w:r>
    </w:p>
  </w:footnote>
  <w:footnote w:type="continuationSeparator" w:id="0">
    <w:p w14:paraId="63B4DC29" w14:textId="77777777" w:rsidR="0016682D" w:rsidRDefault="0016682D" w:rsidP="001C34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08D53F" w14:textId="352F51C7" w:rsidR="00EA1CF9" w:rsidRPr="00CF5636" w:rsidRDefault="009A0BF0" w:rsidP="00EA1CF9">
    <w:pPr>
      <w:pStyle w:val="ImiNazwisko"/>
      <w:rPr>
        <w:color w:val="7F7F7F" w:themeColor="text1" w:themeTint="80"/>
        <w:sz w:val="16"/>
        <w:szCs w:val="16"/>
      </w:rPr>
    </w:pPr>
    <w:r>
      <w:rPr>
        <w:noProof/>
        <w:color w:val="7F7F7F" w:themeColor="text1" w:themeTint="80"/>
        <w:sz w:val="16"/>
        <w:szCs w:val="16"/>
      </w:rPr>
      <w:drawing>
        <wp:anchor distT="0" distB="0" distL="114300" distR="114300" simplePos="0" relativeHeight="251668480" behindDoc="1" locked="0" layoutInCell="1" allowOverlap="1" wp14:anchorId="186AC65A" wp14:editId="3D2B1B9D">
          <wp:simplePos x="0" y="0"/>
          <wp:positionH relativeFrom="page">
            <wp:posOffset>360045</wp:posOffset>
          </wp:positionH>
          <wp:positionV relativeFrom="page">
            <wp:posOffset>189865</wp:posOffset>
          </wp:positionV>
          <wp:extent cx="1080000" cy="838800"/>
          <wp:effectExtent l="0" t="0" r="6350" b="0"/>
          <wp:wrapNone/>
          <wp:docPr id="201144147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838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DE9C38D" w14:textId="77777777" w:rsidR="00CA490B" w:rsidRPr="00EA1CF9" w:rsidRDefault="00CA490B" w:rsidP="00EA1CF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17276" w14:textId="2ABFBA7F" w:rsidR="000E68FB" w:rsidRDefault="009A0BF0" w:rsidP="000E68FB">
    <w:pPr>
      <w:pStyle w:val="ImiNazwisko"/>
      <w:rPr>
        <w:color w:val="7F7F7F" w:themeColor="text1" w:themeTint="80"/>
      </w:rPr>
    </w:pPr>
    <w:r>
      <w:rPr>
        <w:noProof/>
        <w:color w:val="7F7F7F" w:themeColor="text1" w:themeTint="80"/>
      </w:rPr>
      <w:drawing>
        <wp:anchor distT="0" distB="0" distL="114300" distR="114300" simplePos="0" relativeHeight="251669504" behindDoc="1" locked="0" layoutInCell="1" allowOverlap="1" wp14:anchorId="186AC65A" wp14:editId="250B4A38">
          <wp:simplePos x="0" y="0"/>
          <wp:positionH relativeFrom="page">
            <wp:posOffset>360045</wp:posOffset>
          </wp:positionH>
          <wp:positionV relativeFrom="page">
            <wp:posOffset>189865</wp:posOffset>
          </wp:positionV>
          <wp:extent cx="1080000" cy="838800"/>
          <wp:effectExtent l="0" t="0" r="6350" b="0"/>
          <wp:wrapNone/>
          <wp:docPr id="2099273209"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838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E68FB" w:rsidRPr="00FD62B3">
      <w:rPr>
        <w:color w:val="7F7F7F" w:themeColor="text1" w:themeTint="80"/>
      </w:rPr>
      <w:t xml:space="preserve">PGE Dystrybucja S.A. </w:t>
    </w:r>
  </w:p>
  <w:p w14:paraId="3530D75C" w14:textId="77777777" w:rsidR="000E68FB" w:rsidRDefault="000E68FB" w:rsidP="000E68FB">
    <w:pPr>
      <w:pStyle w:val="ImiNazwisko"/>
      <w:rPr>
        <w:sz w:val="14"/>
        <w:szCs w:val="14"/>
        <w:lang w:val="en-US"/>
      </w:rPr>
    </w:pPr>
    <w:r w:rsidRPr="00764515">
      <w:rPr>
        <w:color w:val="7F7F7F" w:themeColor="text1" w:themeTint="80"/>
        <w:sz w:val="14"/>
        <w:szCs w:val="14"/>
      </w:rPr>
      <w:t xml:space="preserve">20-340 Lublin, ul. </w:t>
    </w:r>
    <w:proofErr w:type="spellStart"/>
    <w:r w:rsidRPr="00A31A3D">
      <w:rPr>
        <w:color w:val="7F7F7F" w:themeColor="text1" w:themeTint="80"/>
        <w:sz w:val="14"/>
        <w:szCs w:val="14"/>
        <w:lang w:val="en-US"/>
      </w:rPr>
      <w:t>Garbarska</w:t>
    </w:r>
    <w:proofErr w:type="spellEnd"/>
    <w:r w:rsidRPr="00A31A3D">
      <w:rPr>
        <w:color w:val="7F7F7F" w:themeColor="text1" w:themeTint="80"/>
        <w:sz w:val="14"/>
        <w:szCs w:val="14"/>
        <w:lang w:val="en-US"/>
      </w:rPr>
      <w:t xml:space="preserve"> 21A</w:t>
    </w:r>
  </w:p>
  <w:p w14:paraId="2DC2AAA2" w14:textId="77777777" w:rsidR="000E68FB" w:rsidRPr="00A31A3D" w:rsidRDefault="000E68FB" w:rsidP="000E68FB">
    <w:pPr>
      <w:pStyle w:val="danenagwka"/>
      <w:rPr>
        <w:color w:val="7F7F7F" w:themeColor="text1" w:themeTint="80"/>
        <w:lang w:val="en-US"/>
      </w:rPr>
    </w:pPr>
  </w:p>
  <w:p w14:paraId="2018DAE6" w14:textId="77777777" w:rsidR="000E68FB" w:rsidRPr="00A31A3D" w:rsidRDefault="000E68FB" w:rsidP="000E68FB">
    <w:pPr>
      <w:pStyle w:val="danenagwka"/>
      <w:rPr>
        <w:color w:val="7F7F7F" w:themeColor="text1" w:themeTint="80"/>
        <w:lang w:val="en-US"/>
      </w:rPr>
    </w:pPr>
    <w:r w:rsidRPr="00A31A3D">
      <w:rPr>
        <w:color w:val="7F7F7F" w:themeColor="text1" w:themeTint="80"/>
        <w:lang w:val="en-US"/>
      </w:rPr>
      <w:t>tel.: (+48 81) 710 57 02</w:t>
    </w:r>
  </w:p>
  <w:p w14:paraId="74927F6B" w14:textId="77777777" w:rsidR="000E68FB" w:rsidRPr="00A31A3D" w:rsidRDefault="000E68FB" w:rsidP="000E68FB">
    <w:pPr>
      <w:pStyle w:val="danenagwka"/>
      <w:rPr>
        <w:color w:val="7F7F7F" w:themeColor="text1" w:themeTint="80"/>
        <w:lang w:val="en-US"/>
      </w:rPr>
    </w:pPr>
    <w:r w:rsidRPr="00A31A3D">
      <w:rPr>
        <w:color w:val="7F7F7F" w:themeColor="text1" w:themeTint="80"/>
        <w:lang w:val="en-US"/>
      </w:rPr>
      <w:t>fax: (+48 81) 744 23 39</w:t>
    </w:r>
  </w:p>
  <w:p w14:paraId="332F3238" w14:textId="77777777" w:rsidR="000E68FB" w:rsidRPr="00A31A3D" w:rsidRDefault="000E68FB" w:rsidP="000E68FB">
    <w:pPr>
      <w:pStyle w:val="danenagwka"/>
      <w:rPr>
        <w:color w:val="7F7F7F" w:themeColor="text1" w:themeTint="80"/>
        <w:lang w:val="en-US"/>
      </w:rPr>
    </w:pPr>
    <w:r w:rsidRPr="00A31A3D">
      <w:rPr>
        <w:color w:val="7F7F7F" w:themeColor="text1" w:themeTint="80"/>
        <w:lang w:val="en-US"/>
      </w:rPr>
      <w:t>e-mail: sekretariat@pgedystrybucja.pl</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4C667D"/>
    <w:multiLevelType w:val="multilevel"/>
    <w:tmpl w:val="06C61A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0926449"/>
    <w:multiLevelType w:val="hybridMultilevel"/>
    <w:tmpl w:val="8B3A9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5CB972C0"/>
    <w:multiLevelType w:val="hybridMultilevel"/>
    <w:tmpl w:val="F962B0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654B46F0"/>
    <w:multiLevelType w:val="hybridMultilevel"/>
    <w:tmpl w:val="32F672C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719329126">
    <w:abstractNumId w:val="0"/>
  </w:num>
  <w:num w:numId="2" w16cid:durableId="2144039134">
    <w:abstractNumId w:val="3"/>
  </w:num>
  <w:num w:numId="3" w16cid:durableId="1817380779">
    <w:abstractNumId w:val="2"/>
  </w:num>
  <w:num w:numId="4" w16cid:durableId="33156410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1433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68FB"/>
    <w:rsid w:val="0002029E"/>
    <w:rsid w:val="00026FFE"/>
    <w:rsid w:val="00027F53"/>
    <w:rsid w:val="000326D1"/>
    <w:rsid w:val="00042B5C"/>
    <w:rsid w:val="00054DF4"/>
    <w:rsid w:val="0006272A"/>
    <w:rsid w:val="0008105C"/>
    <w:rsid w:val="00090C9A"/>
    <w:rsid w:val="000B0363"/>
    <w:rsid w:val="000B52BE"/>
    <w:rsid w:val="000C29BC"/>
    <w:rsid w:val="000D1638"/>
    <w:rsid w:val="000D7921"/>
    <w:rsid w:val="000E2C10"/>
    <w:rsid w:val="000E68FB"/>
    <w:rsid w:val="00107410"/>
    <w:rsid w:val="00113288"/>
    <w:rsid w:val="00114DEF"/>
    <w:rsid w:val="0011768A"/>
    <w:rsid w:val="00117E3F"/>
    <w:rsid w:val="001222FD"/>
    <w:rsid w:val="00133DDE"/>
    <w:rsid w:val="001635DA"/>
    <w:rsid w:val="00165190"/>
    <w:rsid w:val="0016682D"/>
    <w:rsid w:val="001800B5"/>
    <w:rsid w:val="00186CAA"/>
    <w:rsid w:val="001B145B"/>
    <w:rsid w:val="001C34EF"/>
    <w:rsid w:val="001C749E"/>
    <w:rsid w:val="001D47CD"/>
    <w:rsid w:val="001D7CF2"/>
    <w:rsid w:val="001E1FF7"/>
    <w:rsid w:val="001F4E0A"/>
    <w:rsid w:val="001F668C"/>
    <w:rsid w:val="00201969"/>
    <w:rsid w:val="002044EE"/>
    <w:rsid w:val="0021661E"/>
    <w:rsid w:val="00216BEF"/>
    <w:rsid w:val="00231E65"/>
    <w:rsid w:val="0024361B"/>
    <w:rsid w:val="00251DD8"/>
    <w:rsid w:val="0025375B"/>
    <w:rsid w:val="0026084F"/>
    <w:rsid w:val="0026143A"/>
    <w:rsid w:val="002C4F88"/>
    <w:rsid w:val="002C7FA7"/>
    <w:rsid w:val="00310207"/>
    <w:rsid w:val="00326E12"/>
    <w:rsid w:val="00355C6A"/>
    <w:rsid w:val="00377856"/>
    <w:rsid w:val="00383444"/>
    <w:rsid w:val="00395CFD"/>
    <w:rsid w:val="003A4BFC"/>
    <w:rsid w:val="003D0F40"/>
    <w:rsid w:val="003D626C"/>
    <w:rsid w:val="003E52AF"/>
    <w:rsid w:val="003E5A48"/>
    <w:rsid w:val="003F1A82"/>
    <w:rsid w:val="003F55CA"/>
    <w:rsid w:val="00423DE5"/>
    <w:rsid w:val="00427DC2"/>
    <w:rsid w:val="00431DFE"/>
    <w:rsid w:val="00433302"/>
    <w:rsid w:val="00453C00"/>
    <w:rsid w:val="00463DCE"/>
    <w:rsid w:val="00465137"/>
    <w:rsid w:val="00470044"/>
    <w:rsid w:val="004716FE"/>
    <w:rsid w:val="004810E2"/>
    <w:rsid w:val="00493995"/>
    <w:rsid w:val="004940C0"/>
    <w:rsid w:val="004C1A0E"/>
    <w:rsid w:val="004C1A30"/>
    <w:rsid w:val="004C337A"/>
    <w:rsid w:val="004C4BB8"/>
    <w:rsid w:val="004D7B68"/>
    <w:rsid w:val="004E2DA0"/>
    <w:rsid w:val="004E5324"/>
    <w:rsid w:val="004E7D5F"/>
    <w:rsid w:val="004F0215"/>
    <w:rsid w:val="004F19B5"/>
    <w:rsid w:val="004F358F"/>
    <w:rsid w:val="0050077F"/>
    <w:rsid w:val="0050101B"/>
    <w:rsid w:val="00502648"/>
    <w:rsid w:val="00511CAB"/>
    <w:rsid w:val="00515967"/>
    <w:rsid w:val="005173FD"/>
    <w:rsid w:val="005332EA"/>
    <w:rsid w:val="005422BA"/>
    <w:rsid w:val="00546318"/>
    <w:rsid w:val="00550EFA"/>
    <w:rsid w:val="00582B81"/>
    <w:rsid w:val="00594561"/>
    <w:rsid w:val="005B0830"/>
    <w:rsid w:val="005B0AD0"/>
    <w:rsid w:val="005B261F"/>
    <w:rsid w:val="005B4830"/>
    <w:rsid w:val="005E1B43"/>
    <w:rsid w:val="005E3CE9"/>
    <w:rsid w:val="005E6F65"/>
    <w:rsid w:val="005F07BC"/>
    <w:rsid w:val="005F4726"/>
    <w:rsid w:val="006162D5"/>
    <w:rsid w:val="00616950"/>
    <w:rsid w:val="006240AE"/>
    <w:rsid w:val="006328E8"/>
    <w:rsid w:val="00646B52"/>
    <w:rsid w:val="00650F52"/>
    <w:rsid w:val="00665671"/>
    <w:rsid w:val="006666C4"/>
    <w:rsid w:val="00667987"/>
    <w:rsid w:val="0068172F"/>
    <w:rsid w:val="006E7665"/>
    <w:rsid w:val="007108E7"/>
    <w:rsid w:val="00713F40"/>
    <w:rsid w:val="007265FB"/>
    <w:rsid w:val="00732FA9"/>
    <w:rsid w:val="00733612"/>
    <w:rsid w:val="0075070B"/>
    <w:rsid w:val="00764515"/>
    <w:rsid w:val="0076629E"/>
    <w:rsid w:val="007720D3"/>
    <w:rsid w:val="0077281E"/>
    <w:rsid w:val="00774990"/>
    <w:rsid w:val="00780ACE"/>
    <w:rsid w:val="007B1419"/>
    <w:rsid w:val="007B3F28"/>
    <w:rsid w:val="007D07C8"/>
    <w:rsid w:val="007D5A89"/>
    <w:rsid w:val="007D5B41"/>
    <w:rsid w:val="007E07FE"/>
    <w:rsid w:val="007E1162"/>
    <w:rsid w:val="007E3373"/>
    <w:rsid w:val="007E6E54"/>
    <w:rsid w:val="007F312E"/>
    <w:rsid w:val="007F6017"/>
    <w:rsid w:val="00801D01"/>
    <w:rsid w:val="0080211A"/>
    <w:rsid w:val="00803F69"/>
    <w:rsid w:val="00813289"/>
    <w:rsid w:val="00816C7E"/>
    <w:rsid w:val="008279D1"/>
    <w:rsid w:val="00834C1C"/>
    <w:rsid w:val="00861E30"/>
    <w:rsid w:val="00865629"/>
    <w:rsid w:val="008762D9"/>
    <w:rsid w:val="008A557F"/>
    <w:rsid w:val="008B439D"/>
    <w:rsid w:val="008B6E54"/>
    <w:rsid w:val="008C0569"/>
    <w:rsid w:val="008C4B2F"/>
    <w:rsid w:val="008C5C57"/>
    <w:rsid w:val="008D3512"/>
    <w:rsid w:val="008D4459"/>
    <w:rsid w:val="008D636F"/>
    <w:rsid w:val="008D6D67"/>
    <w:rsid w:val="008F3C6B"/>
    <w:rsid w:val="009038E1"/>
    <w:rsid w:val="00903BFA"/>
    <w:rsid w:val="0090492A"/>
    <w:rsid w:val="0092163C"/>
    <w:rsid w:val="009315AF"/>
    <w:rsid w:val="00940340"/>
    <w:rsid w:val="009419ED"/>
    <w:rsid w:val="009438B8"/>
    <w:rsid w:val="00955DA2"/>
    <w:rsid w:val="00965232"/>
    <w:rsid w:val="00965459"/>
    <w:rsid w:val="009A0BF0"/>
    <w:rsid w:val="009B68FE"/>
    <w:rsid w:val="009D57F1"/>
    <w:rsid w:val="009E0001"/>
    <w:rsid w:val="00A01A14"/>
    <w:rsid w:val="00A14DE3"/>
    <w:rsid w:val="00A31A3D"/>
    <w:rsid w:val="00A3252E"/>
    <w:rsid w:val="00A367BB"/>
    <w:rsid w:val="00A47DAE"/>
    <w:rsid w:val="00A50975"/>
    <w:rsid w:val="00A545D1"/>
    <w:rsid w:val="00A545F7"/>
    <w:rsid w:val="00A57F64"/>
    <w:rsid w:val="00A64968"/>
    <w:rsid w:val="00A773B9"/>
    <w:rsid w:val="00A8417F"/>
    <w:rsid w:val="00A879E5"/>
    <w:rsid w:val="00A92017"/>
    <w:rsid w:val="00AF2D04"/>
    <w:rsid w:val="00B04879"/>
    <w:rsid w:val="00B22910"/>
    <w:rsid w:val="00B27D5E"/>
    <w:rsid w:val="00B46723"/>
    <w:rsid w:val="00B72050"/>
    <w:rsid w:val="00B87A82"/>
    <w:rsid w:val="00B90165"/>
    <w:rsid w:val="00B9666D"/>
    <w:rsid w:val="00BA0EFD"/>
    <w:rsid w:val="00BA39F2"/>
    <w:rsid w:val="00BA411D"/>
    <w:rsid w:val="00BB4883"/>
    <w:rsid w:val="00BE2796"/>
    <w:rsid w:val="00BF1558"/>
    <w:rsid w:val="00C01925"/>
    <w:rsid w:val="00C13A35"/>
    <w:rsid w:val="00C26FF8"/>
    <w:rsid w:val="00C35426"/>
    <w:rsid w:val="00C42693"/>
    <w:rsid w:val="00C52D07"/>
    <w:rsid w:val="00C54B2C"/>
    <w:rsid w:val="00C932F1"/>
    <w:rsid w:val="00C94ECD"/>
    <w:rsid w:val="00CA27DF"/>
    <w:rsid w:val="00CA490B"/>
    <w:rsid w:val="00CB06D0"/>
    <w:rsid w:val="00CB6E35"/>
    <w:rsid w:val="00CD6CFF"/>
    <w:rsid w:val="00CE6355"/>
    <w:rsid w:val="00CE7CBA"/>
    <w:rsid w:val="00CF5636"/>
    <w:rsid w:val="00D036CB"/>
    <w:rsid w:val="00D10066"/>
    <w:rsid w:val="00D65113"/>
    <w:rsid w:val="00D66360"/>
    <w:rsid w:val="00D66940"/>
    <w:rsid w:val="00D7079A"/>
    <w:rsid w:val="00D746B0"/>
    <w:rsid w:val="00D95676"/>
    <w:rsid w:val="00DB0B84"/>
    <w:rsid w:val="00DB566A"/>
    <w:rsid w:val="00DB5AA1"/>
    <w:rsid w:val="00DB79FA"/>
    <w:rsid w:val="00DE08D6"/>
    <w:rsid w:val="00E003EE"/>
    <w:rsid w:val="00E05EEF"/>
    <w:rsid w:val="00E11C06"/>
    <w:rsid w:val="00E16E3F"/>
    <w:rsid w:val="00E370B5"/>
    <w:rsid w:val="00E46560"/>
    <w:rsid w:val="00E560CA"/>
    <w:rsid w:val="00E62556"/>
    <w:rsid w:val="00E7122E"/>
    <w:rsid w:val="00E72340"/>
    <w:rsid w:val="00E76AA3"/>
    <w:rsid w:val="00E82CB6"/>
    <w:rsid w:val="00E82F04"/>
    <w:rsid w:val="00E86BD6"/>
    <w:rsid w:val="00E94080"/>
    <w:rsid w:val="00E940C0"/>
    <w:rsid w:val="00EA1CF9"/>
    <w:rsid w:val="00EC1921"/>
    <w:rsid w:val="00ED0763"/>
    <w:rsid w:val="00ED3256"/>
    <w:rsid w:val="00EE1648"/>
    <w:rsid w:val="00EE3C29"/>
    <w:rsid w:val="00EF1024"/>
    <w:rsid w:val="00F06FCF"/>
    <w:rsid w:val="00F12AEB"/>
    <w:rsid w:val="00F13611"/>
    <w:rsid w:val="00F21DDC"/>
    <w:rsid w:val="00F26883"/>
    <w:rsid w:val="00F52BA0"/>
    <w:rsid w:val="00F56822"/>
    <w:rsid w:val="00F667DC"/>
    <w:rsid w:val="00F7679C"/>
    <w:rsid w:val="00F777BA"/>
    <w:rsid w:val="00F8202C"/>
    <w:rsid w:val="00FA3BF8"/>
    <w:rsid w:val="00FA6978"/>
    <w:rsid w:val="00FB3376"/>
    <w:rsid w:val="00FC1F2C"/>
    <w:rsid w:val="00FC250D"/>
    <w:rsid w:val="00FC65D1"/>
    <w:rsid w:val="00FD62B3"/>
    <w:rsid w:val="00FD71FC"/>
    <w:rsid w:val="00FF1745"/>
    <w:rsid w:val="00FF761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9"/>
    <o:shapelayout v:ext="edit">
      <o:idmap v:ext="edit" data="1"/>
    </o:shapelayout>
  </w:shapeDefaults>
  <w:decimalSymbol w:val=","/>
  <w:listSeparator w:val=";"/>
  <w14:docId w14:val="3DF3835F"/>
  <w15:docId w15:val="{3B5990B3-AE02-481D-9F28-03131AF453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Times New Roman"/>
        <w:lang w:val="pl-PL" w:eastAsia="pl-PL" w:bidi="ar-SA"/>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rsid w:val="000E2C10"/>
    <w:pPr>
      <w:spacing w:line="300" w:lineRule="auto"/>
    </w:pPr>
    <w:rPr>
      <w:rFonts w:asciiTheme="minorHAnsi" w:eastAsia="Times New Roman" w:hAnsiTheme="minorHAnsi"/>
      <w:color w:val="191919"/>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next w:val="Normalny"/>
    <w:link w:val="TytuZnak"/>
    <w:uiPriority w:val="10"/>
    <w:qFormat/>
    <w:rsid w:val="00B9666D"/>
    <w:pPr>
      <w:spacing w:line="240" w:lineRule="auto"/>
      <w:contextualSpacing/>
    </w:pPr>
    <w:rPr>
      <w:rFonts w:asciiTheme="majorHAnsi" w:eastAsiaTheme="majorEastAsia" w:hAnsiTheme="majorHAnsi" w:cstheme="majorBidi"/>
      <w:color w:val="auto"/>
      <w:spacing w:val="-10"/>
      <w:kern w:val="28"/>
      <w:sz w:val="22"/>
      <w:szCs w:val="56"/>
    </w:rPr>
  </w:style>
  <w:style w:type="paragraph" w:customStyle="1" w:styleId="Normalny1">
    <w:name w:val="Normalny1"/>
    <w:basedOn w:val="Normalny"/>
    <w:rsid w:val="0075070B"/>
    <w:pPr>
      <w:spacing w:before="100" w:beforeAutospacing="1" w:after="100" w:afterAutospacing="1"/>
    </w:pPr>
  </w:style>
  <w:style w:type="character" w:customStyle="1" w:styleId="normalchar">
    <w:name w:val="normal__char"/>
    <w:basedOn w:val="Domylnaczcionkaakapitu"/>
    <w:rsid w:val="0075070B"/>
  </w:style>
  <w:style w:type="paragraph" w:styleId="Nagwek">
    <w:name w:val="header"/>
    <w:basedOn w:val="Normalny"/>
    <w:link w:val="NagwekZnak"/>
    <w:uiPriority w:val="99"/>
    <w:unhideWhenUsed/>
    <w:rsid w:val="00CA490B"/>
    <w:pPr>
      <w:tabs>
        <w:tab w:val="center" w:pos="4536"/>
        <w:tab w:val="right" w:pos="9072"/>
      </w:tabs>
    </w:pPr>
    <w:rPr>
      <w:lang w:eastAsia="x-none"/>
    </w:rPr>
  </w:style>
  <w:style w:type="paragraph" w:customStyle="1" w:styleId="PGEdata">
    <w:name w:val="PGE_data"/>
    <w:basedOn w:val="Normalny"/>
    <w:autoRedefine/>
    <w:qFormat/>
    <w:rsid w:val="005332EA"/>
    <w:pPr>
      <w:spacing w:after="40"/>
      <w:ind w:left="4956"/>
      <w:jc w:val="right"/>
    </w:pPr>
    <w:rPr>
      <w:sz w:val="18"/>
      <w:szCs w:val="22"/>
    </w:rPr>
  </w:style>
  <w:style w:type="paragraph" w:customStyle="1" w:styleId="PGEadresat">
    <w:name w:val="PGE_adresat"/>
    <w:basedOn w:val="Normalny"/>
    <w:autoRedefine/>
    <w:qFormat/>
    <w:rsid w:val="000D1638"/>
    <w:pPr>
      <w:spacing w:before="1200" w:after="960"/>
      <w:ind w:left="4111"/>
    </w:pPr>
  </w:style>
  <w:style w:type="paragraph" w:customStyle="1" w:styleId="PGEtytukomunikatu">
    <w:name w:val="PGE_tytuł_komunikatu"/>
    <w:basedOn w:val="Normalny"/>
    <w:autoRedefine/>
    <w:qFormat/>
    <w:rsid w:val="0080211A"/>
    <w:pPr>
      <w:spacing w:after="480"/>
    </w:pPr>
    <w:rPr>
      <w:rFonts w:ascii="Calibri Light" w:hAnsi="Calibri Light"/>
      <w:b/>
      <w:i/>
      <w:color w:val="E60007"/>
      <w:sz w:val="36"/>
      <w:szCs w:val="36"/>
      <w:lang w:val="en-US"/>
    </w:rPr>
  </w:style>
  <w:style w:type="character" w:customStyle="1" w:styleId="TytuZnak">
    <w:name w:val="Tytuł Znak"/>
    <w:basedOn w:val="Domylnaczcionkaakapitu"/>
    <w:link w:val="Tytu"/>
    <w:uiPriority w:val="10"/>
    <w:rsid w:val="00B9666D"/>
    <w:rPr>
      <w:rFonts w:asciiTheme="majorHAnsi" w:eastAsiaTheme="majorEastAsia" w:hAnsiTheme="majorHAnsi" w:cstheme="majorBidi"/>
      <w:spacing w:val="-10"/>
      <w:kern w:val="28"/>
      <w:sz w:val="22"/>
      <w:szCs w:val="56"/>
    </w:rPr>
  </w:style>
  <w:style w:type="character" w:customStyle="1" w:styleId="NagwekZnak">
    <w:name w:val="Nagłówek Znak"/>
    <w:link w:val="Nagwek"/>
    <w:uiPriority w:val="99"/>
    <w:rsid w:val="00CA490B"/>
    <w:rPr>
      <w:rFonts w:ascii="Arial" w:eastAsia="Times New Roman" w:hAnsi="Arial" w:cs="Times New Roman"/>
      <w:color w:val="191919"/>
      <w:sz w:val="20"/>
      <w:lang w:val="pl-PL"/>
    </w:rPr>
  </w:style>
  <w:style w:type="paragraph" w:styleId="Stopka">
    <w:name w:val="footer"/>
    <w:basedOn w:val="Normalny"/>
    <w:link w:val="StopkaZnak"/>
    <w:uiPriority w:val="99"/>
    <w:unhideWhenUsed/>
    <w:rsid w:val="00CA490B"/>
    <w:pPr>
      <w:tabs>
        <w:tab w:val="center" w:pos="4536"/>
        <w:tab w:val="right" w:pos="9072"/>
      </w:tabs>
    </w:pPr>
    <w:rPr>
      <w:lang w:eastAsia="x-none"/>
    </w:rPr>
  </w:style>
  <w:style w:type="character" w:customStyle="1" w:styleId="StopkaZnak">
    <w:name w:val="Stopka Znak"/>
    <w:link w:val="Stopka"/>
    <w:uiPriority w:val="99"/>
    <w:rsid w:val="00CA490B"/>
    <w:rPr>
      <w:rFonts w:ascii="Arial" w:eastAsia="Times New Roman" w:hAnsi="Arial" w:cs="Times New Roman"/>
      <w:color w:val="191919"/>
      <w:sz w:val="20"/>
      <w:lang w:val="pl-PL"/>
    </w:rPr>
  </w:style>
  <w:style w:type="paragraph" w:styleId="Tekstdymka">
    <w:name w:val="Balloon Text"/>
    <w:basedOn w:val="Normalny"/>
    <w:link w:val="TekstdymkaZnak"/>
    <w:uiPriority w:val="99"/>
    <w:semiHidden/>
    <w:unhideWhenUsed/>
    <w:rsid w:val="00CA490B"/>
    <w:rPr>
      <w:rFonts w:ascii="Lucida Grande CE" w:hAnsi="Lucida Grande CE"/>
      <w:sz w:val="18"/>
      <w:szCs w:val="18"/>
      <w:lang w:eastAsia="x-none"/>
    </w:rPr>
  </w:style>
  <w:style w:type="character" w:customStyle="1" w:styleId="TekstdymkaZnak">
    <w:name w:val="Tekst dymka Znak"/>
    <w:link w:val="Tekstdymka"/>
    <w:uiPriority w:val="99"/>
    <w:semiHidden/>
    <w:rsid w:val="00CA490B"/>
    <w:rPr>
      <w:rFonts w:ascii="Lucida Grande CE" w:eastAsia="Times New Roman" w:hAnsi="Lucida Grande CE" w:cs="Lucida Grande CE"/>
      <w:color w:val="191919"/>
      <w:sz w:val="18"/>
      <w:szCs w:val="18"/>
      <w:lang w:val="pl-PL"/>
    </w:rPr>
  </w:style>
  <w:style w:type="character" w:styleId="Tekstzastpczy">
    <w:name w:val="Placeholder Text"/>
    <w:uiPriority w:val="99"/>
    <w:semiHidden/>
    <w:rsid w:val="001D47CD"/>
    <w:rPr>
      <w:color w:val="808080"/>
    </w:rPr>
  </w:style>
  <w:style w:type="character" w:styleId="Pogrubienie">
    <w:name w:val="Strong"/>
    <w:basedOn w:val="Domylnaczcionkaakapitu"/>
    <w:uiPriority w:val="22"/>
    <w:qFormat/>
    <w:rsid w:val="00965459"/>
    <w:rPr>
      <w:b/>
      <w:bCs/>
    </w:rPr>
  </w:style>
  <w:style w:type="paragraph" w:styleId="NormalnyWeb">
    <w:name w:val="Normal (Web)"/>
    <w:basedOn w:val="Normalny"/>
    <w:uiPriority w:val="99"/>
    <w:semiHidden/>
    <w:unhideWhenUsed/>
    <w:rsid w:val="00423DE5"/>
    <w:pPr>
      <w:spacing w:before="100" w:beforeAutospacing="1" w:after="100" w:afterAutospacing="1" w:line="240" w:lineRule="auto"/>
    </w:pPr>
    <w:rPr>
      <w:rFonts w:ascii="Times New Roman" w:hAnsi="Times New Roman"/>
      <w:color w:val="auto"/>
      <w:sz w:val="24"/>
      <w:szCs w:val="24"/>
    </w:rPr>
  </w:style>
  <w:style w:type="paragraph" w:customStyle="1" w:styleId="ImiNazwisko">
    <w:name w:val="Imię Nazwisko"/>
    <w:basedOn w:val="Nagwek"/>
    <w:qFormat/>
    <w:rsid w:val="008D636F"/>
    <w:pPr>
      <w:spacing w:before="80" w:line="240" w:lineRule="auto"/>
    </w:pPr>
    <w:rPr>
      <w:rFonts w:asciiTheme="majorHAnsi" w:hAnsiTheme="majorHAnsi"/>
      <w:b/>
      <w:color w:val="707173"/>
      <w:sz w:val="18"/>
      <w:szCs w:val="18"/>
    </w:rPr>
  </w:style>
  <w:style w:type="paragraph" w:customStyle="1" w:styleId="funkcja">
    <w:name w:val="funkcja"/>
    <w:basedOn w:val="Nagwek"/>
    <w:qFormat/>
    <w:rsid w:val="008D636F"/>
    <w:pPr>
      <w:spacing w:line="240" w:lineRule="auto"/>
    </w:pPr>
    <w:rPr>
      <w:rFonts w:asciiTheme="majorHAnsi" w:hAnsiTheme="majorHAnsi"/>
      <w:color w:val="707173"/>
      <w:sz w:val="18"/>
      <w:szCs w:val="18"/>
    </w:rPr>
  </w:style>
  <w:style w:type="paragraph" w:customStyle="1" w:styleId="danenagwka">
    <w:name w:val="dane nagłówka"/>
    <w:basedOn w:val="Nagwek"/>
    <w:qFormat/>
    <w:rsid w:val="008D636F"/>
    <w:pPr>
      <w:spacing w:line="240" w:lineRule="auto"/>
    </w:pPr>
    <w:rPr>
      <w:rFonts w:asciiTheme="majorHAnsi" w:hAnsiTheme="majorHAnsi"/>
      <w:color w:val="707173"/>
      <w:sz w:val="14"/>
      <w:szCs w:val="14"/>
    </w:rPr>
  </w:style>
  <w:style w:type="paragraph" w:customStyle="1" w:styleId="danestopki">
    <w:name w:val="dane stopki"/>
    <w:basedOn w:val="Stopka"/>
    <w:qFormat/>
    <w:rsid w:val="008D636F"/>
    <w:pPr>
      <w:tabs>
        <w:tab w:val="clear" w:pos="4536"/>
        <w:tab w:val="clear" w:pos="9072"/>
      </w:tabs>
      <w:spacing w:line="240" w:lineRule="auto"/>
      <w:ind w:right="55"/>
    </w:pPr>
    <w:rPr>
      <w:rFonts w:asciiTheme="majorHAnsi" w:hAnsiTheme="majorHAnsi"/>
      <w:color w:val="auto"/>
      <w:sz w:val="14"/>
      <w:szCs w:val="14"/>
    </w:rPr>
  </w:style>
  <w:style w:type="paragraph" w:customStyle="1" w:styleId="trelistu">
    <w:name w:val="treść listu"/>
    <w:basedOn w:val="Normalny"/>
    <w:qFormat/>
    <w:rsid w:val="008D636F"/>
    <w:pPr>
      <w:spacing w:after="240"/>
    </w:pPr>
  </w:style>
  <w:style w:type="paragraph" w:customStyle="1" w:styleId="egzemplarz">
    <w:name w:val="egzemplarz"/>
    <w:basedOn w:val="trelistu"/>
    <w:rsid w:val="00CF5636"/>
    <w:pPr>
      <w:spacing w:after="0"/>
    </w:pPr>
    <w:rPr>
      <w:sz w:val="18"/>
    </w:rPr>
  </w:style>
  <w:style w:type="paragraph" w:customStyle="1" w:styleId="podkrelnik">
    <w:name w:val="podkreślnik"/>
    <w:basedOn w:val="trelistu"/>
    <w:rsid w:val="00CF5636"/>
    <w:pPr>
      <w:spacing w:after="0"/>
    </w:pPr>
    <w:rPr>
      <w:sz w:val="18"/>
      <w:u w:val="single"/>
    </w:rPr>
  </w:style>
  <w:style w:type="paragraph" w:customStyle="1" w:styleId="podpisstanowisko">
    <w:name w:val="podpis stanowisko"/>
    <w:basedOn w:val="trelistu"/>
    <w:rsid w:val="00CF5636"/>
    <w:pPr>
      <w:spacing w:after="0"/>
    </w:pPr>
    <w:rPr>
      <w:sz w:val="18"/>
    </w:rPr>
  </w:style>
  <w:style w:type="paragraph" w:customStyle="1" w:styleId="podpisiminazwisko">
    <w:name w:val="podpis imię nazwisko"/>
    <w:basedOn w:val="trelistu"/>
    <w:rsid w:val="00CF5636"/>
    <w:pPr>
      <w:spacing w:before="1200" w:after="0"/>
    </w:pPr>
  </w:style>
  <w:style w:type="character" w:styleId="Hipercze">
    <w:name w:val="Hyperlink"/>
    <w:basedOn w:val="Domylnaczcionkaakapitu"/>
    <w:uiPriority w:val="99"/>
    <w:unhideWhenUsed/>
    <w:rsid w:val="00A545D1"/>
    <w:rPr>
      <w:color w:val="36A9E1" w:themeColor="hyperlink"/>
      <w:u w:val="single"/>
    </w:rPr>
  </w:style>
  <w:style w:type="paragraph" w:styleId="Akapitzlist">
    <w:name w:val="List Paragraph"/>
    <w:basedOn w:val="Normalny"/>
    <w:uiPriority w:val="34"/>
    <w:qFormat/>
    <w:rsid w:val="00A879E5"/>
    <w:pPr>
      <w:ind w:left="720"/>
      <w:contextualSpacing/>
    </w:pPr>
  </w:style>
  <w:style w:type="character" w:styleId="Nierozpoznanawzmianka">
    <w:name w:val="Unresolved Mention"/>
    <w:basedOn w:val="Domylnaczcionkaakapitu"/>
    <w:uiPriority w:val="99"/>
    <w:semiHidden/>
    <w:unhideWhenUsed/>
    <w:rsid w:val="00133DD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5759365">
      <w:bodyDiv w:val="1"/>
      <w:marLeft w:val="0"/>
      <w:marRight w:val="0"/>
      <w:marTop w:val="0"/>
      <w:marBottom w:val="0"/>
      <w:divBdr>
        <w:top w:val="none" w:sz="0" w:space="0" w:color="auto"/>
        <w:left w:val="none" w:sz="0" w:space="0" w:color="auto"/>
        <w:bottom w:val="none" w:sz="0" w:space="0" w:color="auto"/>
        <w:right w:val="none" w:sz="0" w:space="0" w:color="auto"/>
      </w:divBdr>
    </w:div>
    <w:div w:id="1268083208">
      <w:bodyDiv w:val="1"/>
      <w:marLeft w:val="0"/>
      <w:marRight w:val="0"/>
      <w:marTop w:val="0"/>
      <w:marBottom w:val="0"/>
      <w:divBdr>
        <w:top w:val="none" w:sz="0" w:space="0" w:color="auto"/>
        <w:left w:val="none" w:sz="0" w:space="0" w:color="auto"/>
        <w:bottom w:val="none" w:sz="0" w:space="0" w:color="auto"/>
        <w:right w:val="none" w:sz="0" w:space="0" w:color="auto"/>
      </w:divBdr>
    </w:div>
    <w:div w:id="1280377488">
      <w:bodyDiv w:val="1"/>
      <w:marLeft w:val="0"/>
      <w:marRight w:val="0"/>
      <w:marTop w:val="0"/>
      <w:marBottom w:val="0"/>
      <w:divBdr>
        <w:top w:val="none" w:sz="0" w:space="0" w:color="auto"/>
        <w:left w:val="none" w:sz="0" w:space="0" w:color="auto"/>
        <w:bottom w:val="none" w:sz="0" w:space="0" w:color="auto"/>
        <w:right w:val="none" w:sz="0" w:space="0" w:color="auto"/>
      </w:divBdr>
      <w:divsChild>
        <w:div w:id="56325233">
          <w:marLeft w:val="0"/>
          <w:marRight w:val="0"/>
          <w:marTop w:val="0"/>
          <w:marBottom w:val="0"/>
          <w:divBdr>
            <w:top w:val="none" w:sz="0" w:space="0" w:color="auto"/>
            <w:left w:val="none" w:sz="0" w:space="0" w:color="auto"/>
            <w:bottom w:val="none" w:sz="0" w:space="0" w:color="auto"/>
            <w:right w:val="none" w:sz="0" w:space="0" w:color="auto"/>
          </w:divBdr>
          <w:divsChild>
            <w:div w:id="1483692799">
              <w:marLeft w:val="0"/>
              <w:marRight w:val="0"/>
              <w:marTop w:val="0"/>
              <w:marBottom w:val="0"/>
              <w:divBdr>
                <w:top w:val="none" w:sz="0" w:space="0" w:color="auto"/>
                <w:left w:val="none" w:sz="0" w:space="0" w:color="auto"/>
                <w:bottom w:val="none" w:sz="0" w:space="0" w:color="auto"/>
                <w:right w:val="none" w:sz="0" w:space="0" w:color="auto"/>
              </w:divBdr>
              <w:divsChild>
                <w:div w:id="942111388">
                  <w:marLeft w:val="0"/>
                  <w:marRight w:val="0"/>
                  <w:marTop w:val="0"/>
                  <w:marBottom w:val="0"/>
                  <w:divBdr>
                    <w:top w:val="none" w:sz="0" w:space="0" w:color="auto"/>
                    <w:left w:val="none" w:sz="0" w:space="0" w:color="auto"/>
                    <w:bottom w:val="none" w:sz="0" w:space="0" w:color="auto"/>
                    <w:right w:val="none" w:sz="0" w:space="0" w:color="auto"/>
                  </w:divBdr>
                  <w:divsChild>
                    <w:div w:id="290330901">
                      <w:marLeft w:val="0"/>
                      <w:marRight w:val="0"/>
                      <w:marTop w:val="0"/>
                      <w:marBottom w:val="0"/>
                      <w:divBdr>
                        <w:top w:val="none" w:sz="0" w:space="0" w:color="auto"/>
                        <w:left w:val="none" w:sz="0" w:space="0" w:color="auto"/>
                        <w:bottom w:val="none" w:sz="0" w:space="0" w:color="auto"/>
                        <w:right w:val="none" w:sz="0" w:space="0" w:color="auto"/>
                      </w:divBdr>
                      <w:divsChild>
                        <w:div w:id="1174687696">
                          <w:marLeft w:val="0"/>
                          <w:marRight w:val="0"/>
                          <w:marTop w:val="0"/>
                          <w:marBottom w:val="0"/>
                          <w:divBdr>
                            <w:top w:val="none" w:sz="0" w:space="0" w:color="auto"/>
                            <w:left w:val="none" w:sz="0" w:space="0" w:color="auto"/>
                            <w:bottom w:val="none" w:sz="0" w:space="0" w:color="auto"/>
                            <w:right w:val="none" w:sz="0" w:space="0" w:color="auto"/>
                          </w:divBdr>
                          <w:divsChild>
                            <w:div w:id="2014911728">
                              <w:marLeft w:val="0"/>
                              <w:marRight w:val="0"/>
                              <w:marTop w:val="0"/>
                              <w:marBottom w:val="0"/>
                              <w:divBdr>
                                <w:top w:val="none" w:sz="0" w:space="0" w:color="auto"/>
                                <w:left w:val="none" w:sz="0" w:space="0" w:color="auto"/>
                                <w:bottom w:val="none" w:sz="0" w:space="0" w:color="auto"/>
                                <w:right w:val="none" w:sz="0" w:space="0" w:color="auto"/>
                              </w:divBdr>
                              <w:divsChild>
                                <w:div w:id="1606962628">
                                  <w:marLeft w:val="0"/>
                                  <w:marRight w:val="0"/>
                                  <w:marTop w:val="0"/>
                                  <w:marBottom w:val="0"/>
                                  <w:divBdr>
                                    <w:top w:val="none" w:sz="0" w:space="0" w:color="auto"/>
                                    <w:left w:val="none" w:sz="0" w:space="0" w:color="auto"/>
                                    <w:bottom w:val="none" w:sz="0" w:space="0" w:color="auto"/>
                                    <w:right w:val="none" w:sz="0" w:space="0" w:color="auto"/>
                                  </w:divBdr>
                                  <w:divsChild>
                                    <w:div w:id="2130467802">
                                      <w:marLeft w:val="0"/>
                                      <w:marRight w:val="0"/>
                                      <w:marTop w:val="0"/>
                                      <w:marBottom w:val="0"/>
                                      <w:divBdr>
                                        <w:top w:val="none" w:sz="0" w:space="0" w:color="auto"/>
                                        <w:left w:val="none" w:sz="0" w:space="0" w:color="auto"/>
                                        <w:bottom w:val="none" w:sz="0" w:space="0" w:color="auto"/>
                                        <w:right w:val="none" w:sz="0" w:space="0" w:color="auto"/>
                                      </w:divBdr>
                                      <w:divsChild>
                                        <w:div w:id="1040545760">
                                          <w:marLeft w:val="0"/>
                                          <w:marRight w:val="0"/>
                                          <w:marTop w:val="0"/>
                                          <w:marBottom w:val="0"/>
                                          <w:divBdr>
                                            <w:top w:val="none" w:sz="0" w:space="0" w:color="auto"/>
                                            <w:left w:val="none" w:sz="0" w:space="0" w:color="auto"/>
                                            <w:bottom w:val="none" w:sz="0" w:space="0" w:color="auto"/>
                                            <w:right w:val="none" w:sz="0" w:space="0" w:color="auto"/>
                                          </w:divBdr>
                                          <w:divsChild>
                                            <w:div w:id="1143430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66527067">
      <w:bodyDiv w:val="1"/>
      <w:marLeft w:val="0"/>
      <w:marRight w:val="0"/>
      <w:marTop w:val="0"/>
      <w:marBottom w:val="0"/>
      <w:divBdr>
        <w:top w:val="none" w:sz="0" w:space="0" w:color="auto"/>
        <w:left w:val="none" w:sz="0" w:space="0" w:color="auto"/>
        <w:bottom w:val="none" w:sz="0" w:space="0" w:color="auto"/>
        <w:right w:val="none" w:sz="0" w:space="0" w:color="auto"/>
      </w:divBdr>
    </w:div>
    <w:div w:id="1782070017">
      <w:bodyDiv w:val="1"/>
      <w:marLeft w:val="0"/>
      <w:marRight w:val="0"/>
      <w:marTop w:val="0"/>
      <w:marBottom w:val="0"/>
      <w:divBdr>
        <w:top w:val="none" w:sz="0" w:space="0" w:color="auto"/>
        <w:left w:val="none" w:sz="0" w:space="0" w:color="auto"/>
        <w:bottom w:val="none" w:sz="0" w:space="0" w:color="auto"/>
        <w:right w:val="none" w:sz="0" w:space="0" w:color="auto"/>
      </w:divBdr>
    </w:div>
    <w:div w:id="1932815399">
      <w:bodyDiv w:val="1"/>
      <w:marLeft w:val="0"/>
      <w:marRight w:val="0"/>
      <w:marTop w:val="0"/>
      <w:marBottom w:val="0"/>
      <w:divBdr>
        <w:top w:val="none" w:sz="0" w:space="0" w:color="auto"/>
        <w:left w:val="none" w:sz="0" w:space="0" w:color="auto"/>
        <w:bottom w:val="none" w:sz="0" w:space="0" w:color="auto"/>
        <w:right w:val="none" w:sz="0" w:space="0" w:color="auto"/>
      </w:divBdr>
    </w:div>
    <w:div w:id="20661755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1400068\AppData\Local\Temp\7zOC97B0B31\Papier%20firmowy%20-%20PGE%20Dystrybucja%20Centrala.dotx" TargetMode="External"/></Relationships>
</file>

<file path=word/theme/theme1.xml><?xml version="1.0" encoding="utf-8"?>
<a:theme xmlns:a="http://schemas.openxmlformats.org/drawingml/2006/main" name="Motyw PGE Zielona zmiana">
  <a:themeElements>
    <a:clrScheme name="PGE Zielona zmiana">
      <a:dk1>
        <a:srgbClr val="000000"/>
      </a:dk1>
      <a:lt1>
        <a:srgbClr val="FFFFFF"/>
      </a:lt1>
      <a:dk2>
        <a:srgbClr val="1A7466"/>
      </a:dk2>
      <a:lt2>
        <a:srgbClr val="E7E6E6"/>
      </a:lt2>
      <a:accent1>
        <a:srgbClr val="B2CF65"/>
      </a:accent1>
      <a:accent2>
        <a:srgbClr val="7297CE"/>
      </a:accent2>
      <a:accent3>
        <a:srgbClr val="1A7466"/>
      </a:accent3>
      <a:accent4>
        <a:srgbClr val="092D74"/>
      </a:accent4>
      <a:accent5>
        <a:srgbClr val="36A9E1"/>
      </a:accent5>
      <a:accent6>
        <a:srgbClr val="EF7F00"/>
      </a:accent6>
      <a:hlink>
        <a:srgbClr val="36A9E1"/>
      </a:hlink>
      <a:folHlink>
        <a:srgbClr val="7297CE"/>
      </a:folHlink>
    </a:clrScheme>
    <a:fontScheme name="Niestandardowy 1">
      <a:majorFont>
        <a:latin typeface="Trebuchet MS"/>
        <a:ea typeface=""/>
        <a:cs typeface=""/>
      </a:majorFont>
      <a:minorFont>
        <a:latin typeface="Verdana"/>
        <a:ea typeface=""/>
        <a:cs typeface=""/>
      </a:minorFont>
    </a:fontScheme>
    <a:fmtScheme name="Motyw pakietu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Motyw PGE Zielona zmiana" id="{2F47B562-7087-4A49-A05B-CDA6CCB73415}" vid="{DB9225B3-0957-4B1D-A41C-37BC4F8BC0F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MS2_SWPP2_BaseDocument" ma:contentTypeID="0x0101891000BA4E4633CFD50446B7BC35AFF9573C78" ma:contentTypeVersion="0" ma:contentTypeDescription="SWPP2 Dokument bazowy" ma:contentTypeScope="" ma:versionID="1787752fe79c446ce9cef315e00df39d">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Załącznik nr 11 do Umowy - Klauzula informacyjna dla osób wyznaczonych przez Zamawiającego.docx</dmsv2BaseFileName>
    <dmsv2BaseDisplayName xmlns="http://schemas.microsoft.com/sharepoint/v3">Załącznik nr 11 do Umowy - Klauzula informacyjna dla osób wyznaczonych przez Zamawiającego</dmsv2BaseDisplayName>
    <dmsv2SWPP2ObjectNumber xmlns="http://schemas.microsoft.com/sharepoint/v3" xsi:nil="true"/>
    <dmsv2SWPP2SumMD5 xmlns="http://schemas.microsoft.com/sharepoint/v3">7ae34f82de7e06f3333899749f2eaa94</dmsv2SWPP2SumMD5>
    <dmsv2BaseMoved xmlns="http://schemas.microsoft.com/sharepoint/v3">false</dmsv2BaseMoved>
    <dmsv2BaseIsSensitive xmlns="http://schemas.microsoft.com/sharepoint/v3">true</dmsv2BaseIsSensitive>
    <dmsv2SWPP2IDSWPP2 xmlns="http://schemas.microsoft.com/sharepoint/v3">647118</dmsv2SWPP2IDSWPP2>
    <dmsv2SWPP2MimeType xmlns="http://schemas.microsoft.com/sharepoint/v3">application/vnd.openxmlformats-officedocument.wordprocessingml.document</dmsv2SWPP2MimeType>
    <dmsv2SWPP2SubObjectName xmlns="http://schemas.microsoft.com/sharepoint/v3">Dokumenty</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20040493</dmsv2BaseClientSystemDocumentID>
    <dmsv2BaseModifiedByID xmlns="http://schemas.microsoft.com/sharepoint/v3">11702041</dmsv2BaseModifiedByID>
    <dmsv2BaseCreatedByID xmlns="http://schemas.microsoft.com/sharepoint/v3">11702041</dmsv2BaseCreatedByID>
    <dmsv2SWPP2ObjectDepartment xmlns="http://schemas.microsoft.com/sharepoint/v3">00000001000700020000000000020002</dmsv2SWPP2ObjectDepartment>
    <dmsv2SWPP2ObjectName xmlns="http://schemas.microsoft.com/sharepoint/v3">Wniosek</dmsv2SWPP2ObjectName>
    <_dlc_DocId xmlns="a19cb1c7-c5c7-46d4-85ae-d83685407bba">7Q6WV3WKR5HX-32938802-2357</_dlc_DocId>
    <_dlc_DocIdUrl xmlns="a19cb1c7-c5c7-46d4-85ae-d83685407bba">
      <Url>https://swpp2.dms.gkpge.pl/sites/30/_layouts/15/DocIdRedir.aspx?ID=7Q6WV3WKR5HX-32938802-2357</Url>
      <Description>7Q6WV3WKR5HX-32938802-2357</Description>
    </_dlc_DocIdUrl>
  </documentManagement>
</p:properti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6855172-3832-4D29-95D4-E023FFBC0D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9cb1c7-c5c7-46d4-85ae-d83685407b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C8FC2B6-CFBC-4495-B0D6-5C78953DF8E3}">
  <ds:schemaRefs>
    <ds:schemaRef ds:uri="http://schemas.openxmlformats.org/officeDocument/2006/bibliography"/>
  </ds:schemaRefs>
</ds:datastoreItem>
</file>

<file path=customXml/itemProps3.xml><?xml version="1.0" encoding="utf-8"?>
<ds:datastoreItem xmlns:ds="http://schemas.openxmlformats.org/officeDocument/2006/customXml" ds:itemID="{9E96D083-C69D-4D1F-BEC2-43AD282EF759}">
  <ds:schemaRefs>
    <ds:schemaRef ds:uri="http://schemas.microsoft.com/sharepoint/v3/contenttype/forms"/>
  </ds:schemaRefs>
</ds:datastoreItem>
</file>

<file path=customXml/itemProps4.xml><?xml version="1.0" encoding="utf-8"?>
<ds:datastoreItem xmlns:ds="http://schemas.openxmlformats.org/officeDocument/2006/customXml" ds:itemID="{7D0D468E-CDE9-47DC-8131-3788E3717FFB}">
  <ds:schemaRefs>
    <ds:schemaRef ds:uri="http://schemas.openxmlformats.org/package/2006/metadata/core-properties"/>
    <ds:schemaRef ds:uri="http://purl.org/dc/elements/1.1/"/>
    <ds:schemaRef ds:uri="http://schemas.microsoft.com/office/infopath/2007/PartnerControls"/>
    <ds:schemaRef ds:uri="8c8b7058-3472-4da3-b58b-4a76f5de5e77"/>
    <ds:schemaRef ds:uri="http://schemas.microsoft.com/office/2006/metadata/properties"/>
    <ds:schemaRef ds:uri="http://purl.org/dc/terms/"/>
    <ds:schemaRef ds:uri="http://schemas.microsoft.com/sharepoint/v3"/>
    <ds:schemaRef ds:uri="http://schemas.microsoft.com/office/2006/documentManagement/types"/>
    <ds:schemaRef ds:uri="http://www.w3.org/XML/1998/namespace"/>
    <ds:schemaRef ds:uri="http://purl.org/dc/dcmitype/"/>
    <ds:schemaRef ds:uri="a19cb1c7-c5c7-46d4-85ae-d83685407bba"/>
  </ds:schemaRefs>
</ds:datastoreItem>
</file>

<file path=customXml/itemProps5.xml><?xml version="1.0" encoding="utf-8"?>
<ds:datastoreItem xmlns:ds="http://schemas.openxmlformats.org/officeDocument/2006/customXml" ds:itemID="{D5EA4386-8829-44CC-BA81-2A63AE37ABB3}">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Papier firmowy - PGE Dystrybucja Centrala</Template>
  <TotalTime>21</TotalTime>
  <Pages>4</Pages>
  <Words>1100</Words>
  <Characters>6602</Characters>
  <Application>Microsoft Office Word</Application>
  <DocSecurity>0</DocSecurity>
  <Lines>55</Lines>
  <Paragraphs>15</Paragraphs>
  <ScaleCrop>false</ScaleCrop>
  <HeadingPairs>
    <vt:vector size="2" baseType="variant">
      <vt:variant>
        <vt:lpstr>Tytuł</vt:lpstr>
      </vt:variant>
      <vt:variant>
        <vt:i4>1</vt:i4>
      </vt:variant>
    </vt:vector>
  </HeadingPairs>
  <TitlesOfParts>
    <vt:vector size="1" baseType="lpstr">
      <vt:lpstr>Firmówka PGE Dsytrybucja S.A. - Centrala</vt:lpstr>
    </vt:vector>
  </TitlesOfParts>
  <Company>GK PGE</Company>
  <LinksUpToDate>false</LinksUpToDate>
  <CharactersWithSpaces>7687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Firmówka PGE Dsytrybucja S.A. - Centrala</dc:title>
  <dc:creator>Bajerska Agnieszka [PGE Dystrybucja S.A.]</dc:creator>
  <cp:lastModifiedBy>Bednarczyk Alicja [PGE Dystrybucja S.A.]</cp:lastModifiedBy>
  <cp:revision>6</cp:revision>
  <cp:lastPrinted>2022-03-10T11:55:00Z</cp:lastPrinted>
  <dcterms:created xsi:type="dcterms:W3CDTF">2024-01-15T10:32:00Z</dcterms:created>
  <dcterms:modified xsi:type="dcterms:W3CDTF">2025-11-25T09:49:00Z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0x0101891000BA4E4633CFD50446B7BC35AFF9573C78</vt:lpwstr>
  </property>
  <property fmtid="{D5CDD505-2E9C-101B-9397-08002B2CF9AE}" pid="3" name="_dlc_DocIdItemGuid">
    <vt:lpwstr>94aaa84a-ed9c-44e6-a4e9-ed3eef0de66f</vt:lpwstr>
  </property>
</Properties>
</file>